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30" w:rsidRPr="00713625" w:rsidRDefault="003C5830" w:rsidP="00713625">
      <w:pPr>
        <w:jc w:val="center"/>
        <w:rPr>
          <w:b/>
          <w:sz w:val="28"/>
          <w:u w:val="single"/>
        </w:rPr>
      </w:pPr>
      <w:r w:rsidRPr="003C5830">
        <w:rPr>
          <w:rFonts w:hint="eastAsia"/>
          <w:b/>
          <w:sz w:val="28"/>
          <w:u w:val="single"/>
        </w:rPr>
        <w:t>中学校給食追加予約申込書</w:t>
      </w:r>
    </w:p>
    <w:p w:rsidR="009366D2" w:rsidRDefault="003C5830" w:rsidP="00713625">
      <w:pPr>
        <w:ind w:firstLineChars="2000" w:firstLine="4800"/>
        <w:rPr>
          <w:sz w:val="24"/>
        </w:rPr>
      </w:pPr>
      <w:r w:rsidRPr="007F1EFC">
        <w:rPr>
          <w:rFonts w:hint="eastAsia"/>
          <w:sz w:val="24"/>
        </w:rPr>
        <w:t xml:space="preserve">申込日　</w:t>
      </w:r>
      <w:r w:rsidR="0088722D">
        <w:rPr>
          <w:rFonts w:hint="eastAsia"/>
          <w:sz w:val="24"/>
        </w:rPr>
        <w:t>令和</w:t>
      </w:r>
      <w:r w:rsidR="007F6E36">
        <w:rPr>
          <w:rFonts w:hint="eastAsia"/>
          <w:sz w:val="24"/>
        </w:rPr>
        <w:t xml:space="preserve">　　年　　月　　</w:t>
      </w:r>
      <w:r w:rsidRPr="007F1EFC">
        <w:rPr>
          <w:rFonts w:hint="eastAsia"/>
          <w:sz w:val="24"/>
        </w:rPr>
        <w:t>日</w:t>
      </w:r>
    </w:p>
    <w:p w:rsidR="00713625" w:rsidRPr="00713625" w:rsidRDefault="00713625" w:rsidP="00713625">
      <w:pPr>
        <w:ind w:firstLineChars="2000" w:firstLine="4800"/>
        <w:rPr>
          <w:sz w:val="24"/>
        </w:rPr>
      </w:pPr>
    </w:p>
    <w:p w:rsidR="009366D2" w:rsidRDefault="009366D2" w:rsidP="007F1EFC">
      <w:pPr>
        <w:ind w:firstLineChars="2000" w:firstLine="4800"/>
        <w:rPr>
          <w:sz w:val="24"/>
          <w:u w:val="single"/>
        </w:rPr>
      </w:pPr>
      <w:r w:rsidRPr="007F1EFC">
        <w:rPr>
          <w:rFonts w:hint="eastAsia"/>
          <w:sz w:val="24"/>
          <w:u w:val="single"/>
        </w:rPr>
        <w:t xml:space="preserve">申込者　　　　　　　　　　　　</w:t>
      </w:r>
    </w:p>
    <w:p w:rsidR="007F6E36" w:rsidRPr="00D96518" w:rsidRDefault="00E5576C" w:rsidP="00D96518">
      <w:pPr>
        <w:ind w:firstLineChars="2300" w:firstLine="4830"/>
        <w:rPr>
          <w:sz w:val="24"/>
        </w:rPr>
      </w:pPr>
      <w:r w:rsidRPr="00D96518">
        <w:rPr>
          <w:rFonts w:hint="eastAsia"/>
        </w:rPr>
        <w:t>連絡先</w:t>
      </w:r>
      <w:r w:rsidRPr="00D96518">
        <w:rPr>
          <w:rFonts w:hint="eastAsia"/>
          <w:sz w:val="24"/>
        </w:rPr>
        <w:t xml:space="preserve">　　　　　　　　　　　　</w:t>
      </w:r>
    </w:p>
    <w:p w:rsidR="00E5576C" w:rsidRPr="007F1EFC" w:rsidRDefault="00E5576C" w:rsidP="007F1EFC">
      <w:pPr>
        <w:ind w:firstLineChars="2000" w:firstLine="4800"/>
        <w:rPr>
          <w:sz w:val="24"/>
          <w:u w:val="single"/>
        </w:rPr>
      </w:pPr>
    </w:p>
    <w:p w:rsidR="009366D2" w:rsidRPr="007F6E36" w:rsidRDefault="0088722D" w:rsidP="00D86A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7F6E36">
        <w:rPr>
          <w:rFonts w:hint="eastAsia"/>
          <w:sz w:val="24"/>
        </w:rPr>
        <w:t xml:space="preserve">　　　年　</w:t>
      </w:r>
      <w:r w:rsidR="007F6E36" w:rsidRPr="003C5830">
        <w:rPr>
          <w:rFonts w:hint="eastAsia"/>
          <w:sz w:val="24"/>
        </w:rPr>
        <w:t xml:space="preserve">　月</w:t>
      </w:r>
      <w:r w:rsidR="007F6E36">
        <w:rPr>
          <w:rFonts w:hint="eastAsia"/>
          <w:sz w:val="24"/>
        </w:rPr>
        <w:t>分の給食を予約申込みします。</w:t>
      </w:r>
    </w:p>
    <w:p w:rsidR="007F1EFC" w:rsidRDefault="009366D2" w:rsidP="00205A2A">
      <w:pPr>
        <w:ind w:firstLineChars="500" w:firstLine="1200"/>
        <w:rPr>
          <w:sz w:val="24"/>
        </w:rPr>
      </w:pPr>
      <w:r w:rsidRPr="007F1EFC">
        <w:rPr>
          <w:rFonts w:hint="eastAsia"/>
          <w:sz w:val="24"/>
        </w:rPr>
        <w:t>生徒名</w:t>
      </w:r>
    </w:p>
    <w:p w:rsidR="003C5830" w:rsidRPr="007F1EFC" w:rsidRDefault="003C5830" w:rsidP="007F1EFC">
      <w:pPr>
        <w:ind w:firstLineChars="500" w:firstLine="1200"/>
        <w:rPr>
          <w:sz w:val="24"/>
        </w:rPr>
      </w:pPr>
      <w:r w:rsidRPr="007F1EFC">
        <w:rPr>
          <w:rFonts w:hint="eastAsia"/>
          <w:sz w:val="24"/>
        </w:rPr>
        <w:t>学校</w:t>
      </w:r>
      <w:r w:rsidR="009366D2" w:rsidRPr="007F1EFC">
        <w:rPr>
          <w:rFonts w:hint="eastAsia"/>
          <w:sz w:val="24"/>
        </w:rPr>
        <w:t xml:space="preserve">名　　　　　　　</w:t>
      </w:r>
      <w:r w:rsidR="007F6E36">
        <w:rPr>
          <w:rFonts w:hint="eastAsia"/>
          <w:sz w:val="24"/>
        </w:rPr>
        <w:t xml:space="preserve">　　</w:t>
      </w:r>
      <w:r w:rsidR="009366D2" w:rsidRPr="007F1EFC">
        <w:rPr>
          <w:rFonts w:hint="eastAsia"/>
          <w:sz w:val="24"/>
        </w:rPr>
        <w:t xml:space="preserve">　中学校</w:t>
      </w:r>
    </w:p>
    <w:p w:rsidR="007F1EFC" w:rsidRPr="00205A2A" w:rsidRDefault="003C5830" w:rsidP="00205A2A">
      <w:pPr>
        <w:ind w:firstLineChars="500" w:firstLine="1200"/>
        <w:rPr>
          <w:sz w:val="24"/>
        </w:rPr>
      </w:pPr>
      <w:r w:rsidRPr="007F1EFC">
        <w:rPr>
          <w:rFonts w:hint="eastAsia"/>
          <w:sz w:val="24"/>
        </w:rPr>
        <w:t>学年</w:t>
      </w:r>
      <w:r w:rsidR="009366D2" w:rsidRPr="007F1EFC">
        <w:rPr>
          <w:rFonts w:hint="eastAsia"/>
          <w:sz w:val="24"/>
        </w:rPr>
        <w:t xml:space="preserve">／組　　　</w:t>
      </w:r>
      <w:r w:rsidR="007F6E36">
        <w:rPr>
          <w:rFonts w:hint="eastAsia"/>
          <w:sz w:val="24"/>
        </w:rPr>
        <w:t xml:space="preserve">　　</w:t>
      </w:r>
      <w:r w:rsidR="009366D2" w:rsidRPr="007F1EFC">
        <w:rPr>
          <w:rFonts w:hint="eastAsia"/>
          <w:sz w:val="24"/>
        </w:rPr>
        <w:t xml:space="preserve">　　年　　　組</w:t>
      </w:r>
    </w:p>
    <w:p w:rsidR="009C7BCA" w:rsidRPr="009C7BCA" w:rsidRDefault="003C5830" w:rsidP="009C7BCA">
      <w:pPr>
        <w:ind w:firstLineChars="500" w:firstLine="1200"/>
        <w:rPr>
          <w:sz w:val="24"/>
        </w:rPr>
      </w:pPr>
      <w:r w:rsidRPr="007F1EFC">
        <w:rPr>
          <w:rFonts w:hint="eastAsia"/>
          <w:sz w:val="24"/>
        </w:rPr>
        <w:t>生徒番号</w:t>
      </w:r>
      <w:r w:rsidR="009366D2" w:rsidRPr="007F1EFC">
        <w:rPr>
          <w:rFonts w:hint="eastAsia"/>
          <w:sz w:val="24"/>
        </w:rPr>
        <w:t xml:space="preserve">　　　　　</w:t>
      </w:r>
      <w:r w:rsidR="007F6E36">
        <w:rPr>
          <w:rFonts w:hint="eastAsia"/>
          <w:sz w:val="24"/>
        </w:rPr>
        <w:t xml:space="preserve">　　</w:t>
      </w:r>
      <w:r w:rsidR="009366D2" w:rsidRPr="007F1EFC">
        <w:rPr>
          <w:rFonts w:hint="eastAsia"/>
          <w:sz w:val="24"/>
        </w:rPr>
        <w:t xml:space="preserve">　　　　番</w:t>
      </w:r>
    </w:p>
    <w:p w:rsidR="00205A2A" w:rsidRPr="00205A2A" w:rsidRDefault="00205A2A" w:rsidP="00205A2A">
      <w:pPr>
        <w:ind w:firstLineChars="500" w:firstLine="1100"/>
        <w:rPr>
          <w:sz w:val="22"/>
        </w:rPr>
      </w:pPr>
      <w:r w:rsidRPr="00205A2A">
        <w:rPr>
          <w:rFonts w:hint="eastAsia"/>
          <w:sz w:val="22"/>
        </w:rPr>
        <w:t xml:space="preserve">食数　　　　　　　</w:t>
      </w:r>
      <w:r w:rsidRPr="00205A2A">
        <w:rPr>
          <w:rFonts w:hint="eastAsia"/>
          <w:sz w:val="22"/>
          <w:u w:val="single"/>
        </w:rPr>
        <w:t xml:space="preserve">　　　　　　</w:t>
      </w:r>
      <w:r w:rsidRPr="00205A2A">
        <w:rPr>
          <w:rFonts w:hint="eastAsia"/>
          <w:sz w:val="22"/>
        </w:rPr>
        <w:t>食</w:t>
      </w:r>
    </w:p>
    <w:p w:rsidR="00205A2A" w:rsidRPr="00205A2A" w:rsidRDefault="00205A2A" w:rsidP="00D86AD2">
      <w:pPr>
        <w:ind w:firstLineChars="500" w:firstLine="1100"/>
      </w:pPr>
      <w:r w:rsidRPr="00205A2A">
        <w:rPr>
          <w:rFonts w:hint="eastAsia"/>
          <w:sz w:val="22"/>
        </w:rPr>
        <w:t xml:space="preserve">メニュー　　　　</w:t>
      </w:r>
      <w:r w:rsidRPr="00205A2A">
        <w:rPr>
          <w:rFonts w:hint="eastAsia"/>
        </w:rPr>
        <w:t>・</w:t>
      </w:r>
      <w:r w:rsidRPr="00205A2A">
        <w:rPr>
          <w:rFonts w:hint="eastAsia"/>
        </w:rPr>
        <w:t>A</w:t>
      </w:r>
      <w:r>
        <w:rPr>
          <w:rFonts w:hint="eastAsia"/>
        </w:rPr>
        <w:t>ランチ</w:t>
      </w:r>
      <w:r w:rsidR="00306C4F">
        <w:rPr>
          <w:rFonts w:hint="eastAsia"/>
        </w:rPr>
        <w:t xml:space="preserve">   </w:t>
      </w:r>
      <w:r w:rsidR="00306C4F">
        <w:rPr>
          <w:rFonts w:hint="eastAsia"/>
        </w:rPr>
        <w:t>（</w:t>
      </w:r>
      <w:r w:rsidRPr="00205A2A">
        <w:rPr>
          <w:rFonts w:hint="eastAsia"/>
        </w:rPr>
        <w:t>主食・副食・牛乳</w:t>
      </w:r>
      <w:r>
        <w:rPr>
          <w:rFonts w:hint="eastAsia"/>
        </w:rPr>
        <w:t>）</w:t>
      </w:r>
    </w:p>
    <w:p w:rsidR="00114304" w:rsidRPr="00205A2A" w:rsidRDefault="00205A2A" w:rsidP="00D86AD2">
      <w:pPr>
        <w:ind w:firstLineChars="500" w:firstLine="1100"/>
      </w:pPr>
      <w:r w:rsidRPr="00205A2A">
        <w:rPr>
          <w:rFonts w:hint="eastAsia"/>
          <w:sz w:val="22"/>
        </w:rPr>
        <w:t xml:space="preserve">　　　　　　　　</w:t>
      </w:r>
      <w:r w:rsidRPr="00205A2A">
        <w:rPr>
          <w:rFonts w:hint="eastAsia"/>
        </w:rPr>
        <w:t>・</w:t>
      </w:r>
      <w:r w:rsidRPr="00205A2A">
        <w:rPr>
          <w:rFonts w:hint="eastAsia"/>
        </w:rPr>
        <w:t>B</w:t>
      </w:r>
      <w:r w:rsidR="00306C4F">
        <w:rPr>
          <w:rFonts w:hint="eastAsia"/>
        </w:rPr>
        <w:t>ランチ</w:t>
      </w:r>
      <w:r w:rsidR="00306C4F">
        <w:rPr>
          <w:rFonts w:hint="eastAsia"/>
        </w:rPr>
        <w:t xml:space="preserve">   </w:t>
      </w:r>
      <w:r>
        <w:rPr>
          <w:rFonts w:hint="eastAsia"/>
        </w:rPr>
        <w:t>（</w:t>
      </w:r>
      <w:r w:rsidRPr="00205A2A">
        <w:rPr>
          <w:rFonts w:hint="eastAsia"/>
        </w:rPr>
        <w:t>副食・牛乳</w:t>
      </w:r>
      <w:r>
        <w:rPr>
          <w:rFonts w:hint="eastAsia"/>
        </w:rPr>
        <w:t>）</w:t>
      </w:r>
    </w:p>
    <w:p w:rsidR="00205A2A" w:rsidRDefault="00306C4F" w:rsidP="00713625">
      <w:r>
        <w:rPr>
          <w:rFonts w:hint="eastAsia"/>
        </w:rPr>
        <w:t>※学年・組、申込日によって</w:t>
      </w:r>
      <w:r w:rsidR="00A347DF">
        <w:rPr>
          <w:rFonts w:hint="eastAsia"/>
        </w:rPr>
        <w:t>給食実施日</w:t>
      </w:r>
      <w:r>
        <w:rPr>
          <w:rFonts w:hint="eastAsia"/>
        </w:rPr>
        <w:t>が異なりますので</w:t>
      </w:r>
      <w:r w:rsidR="00E43FB8">
        <w:rPr>
          <w:rFonts w:hint="eastAsia"/>
        </w:rPr>
        <w:t>受</w:t>
      </w:r>
      <w:r>
        <w:rPr>
          <w:rFonts w:hint="eastAsia"/>
        </w:rPr>
        <w:t>付担当者にご確認のうえ記入して下さい。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  <w:gridCol w:w="9"/>
      </w:tblGrid>
      <w:tr w:rsidR="00D86AD2" w:rsidTr="00D86AD2">
        <w:trPr>
          <w:gridAfter w:val="1"/>
          <w:wAfter w:w="9" w:type="dxa"/>
        </w:trPr>
        <w:tc>
          <w:tcPr>
            <w:tcW w:w="870" w:type="dxa"/>
          </w:tcPr>
          <w:p w:rsidR="00D86AD2" w:rsidRPr="00EA2A81" w:rsidRDefault="00D86AD2" w:rsidP="00713625">
            <w:pPr>
              <w:jc w:val="center"/>
              <w:rPr>
                <w:b/>
              </w:rPr>
            </w:pPr>
            <w:r w:rsidRPr="00EA2A81">
              <w:rPr>
                <w:rFonts w:hint="eastAsia"/>
                <w:b/>
              </w:rPr>
              <w:t>一括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871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871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  <w:tr w:rsidR="00D86AD2" w:rsidTr="00D86AD2">
        <w:trPr>
          <w:gridAfter w:val="1"/>
          <w:wAfter w:w="9" w:type="dxa"/>
        </w:trPr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1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1" w:type="dxa"/>
          </w:tcPr>
          <w:p w:rsidR="00D86AD2" w:rsidRDefault="00D86AD2" w:rsidP="00713625">
            <w:pPr>
              <w:jc w:val="center"/>
            </w:pPr>
          </w:p>
        </w:tc>
      </w:tr>
      <w:tr w:rsidR="00D86AD2" w:rsidTr="00D86AD2">
        <w:trPr>
          <w:gridAfter w:val="1"/>
          <w:wAfter w:w="9" w:type="dxa"/>
        </w:trPr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871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871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 w:rsidR="00D86AD2" w:rsidTr="00D86AD2">
        <w:trPr>
          <w:gridAfter w:val="1"/>
          <w:wAfter w:w="9" w:type="dxa"/>
        </w:trPr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1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1" w:type="dxa"/>
          </w:tcPr>
          <w:p w:rsidR="00D86AD2" w:rsidRDefault="00D86AD2" w:rsidP="00713625">
            <w:pPr>
              <w:jc w:val="center"/>
            </w:pPr>
          </w:p>
        </w:tc>
      </w:tr>
      <w:tr w:rsidR="00D86AD2" w:rsidTr="00713625"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871" w:type="dxa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880" w:type="dxa"/>
            <w:gridSpan w:val="2"/>
          </w:tcPr>
          <w:p w:rsidR="00D86AD2" w:rsidRDefault="00D86AD2" w:rsidP="00713625">
            <w:pPr>
              <w:jc w:val="center"/>
            </w:pP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D86AD2" w:rsidTr="00713625"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0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71" w:type="dxa"/>
          </w:tcPr>
          <w:p w:rsidR="00D86AD2" w:rsidRDefault="00D86AD2" w:rsidP="00713625">
            <w:pPr>
              <w:jc w:val="center"/>
            </w:pPr>
          </w:p>
        </w:tc>
        <w:tc>
          <w:tcPr>
            <w:tcW w:w="880" w:type="dxa"/>
            <w:gridSpan w:val="2"/>
          </w:tcPr>
          <w:p w:rsidR="00D86AD2" w:rsidRDefault="00D86AD2" w:rsidP="00713625">
            <w:pPr>
              <w:jc w:val="center"/>
            </w:pPr>
          </w:p>
        </w:tc>
      </w:tr>
      <w:tr w:rsidR="00713625" w:rsidTr="00713625">
        <w:tc>
          <w:tcPr>
            <w:tcW w:w="870" w:type="dxa"/>
          </w:tcPr>
          <w:p w:rsidR="00713625" w:rsidRDefault="00713625" w:rsidP="00713625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870" w:type="dxa"/>
          </w:tcPr>
          <w:p w:rsidR="00713625" w:rsidRDefault="00713625" w:rsidP="00713625">
            <w:pPr>
              <w:jc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6971" w:type="dxa"/>
            <w:gridSpan w:val="9"/>
            <w:vMerge w:val="restart"/>
            <w:tcBorders>
              <w:right w:val="nil"/>
            </w:tcBorders>
          </w:tcPr>
          <w:p w:rsidR="00713625" w:rsidRDefault="00713625" w:rsidP="00D86AD2"/>
        </w:tc>
      </w:tr>
      <w:tr w:rsidR="00713625" w:rsidTr="00713625">
        <w:tc>
          <w:tcPr>
            <w:tcW w:w="870" w:type="dxa"/>
          </w:tcPr>
          <w:p w:rsidR="00713625" w:rsidRDefault="00713625" w:rsidP="00D86AD2"/>
        </w:tc>
        <w:tc>
          <w:tcPr>
            <w:tcW w:w="870" w:type="dxa"/>
          </w:tcPr>
          <w:p w:rsidR="00713625" w:rsidRDefault="00713625" w:rsidP="00D86AD2"/>
        </w:tc>
        <w:tc>
          <w:tcPr>
            <w:tcW w:w="6971" w:type="dxa"/>
            <w:gridSpan w:val="9"/>
            <w:vMerge/>
            <w:tcBorders>
              <w:bottom w:val="nil"/>
              <w:right w:val="nil"/>
            </w:tcBorders>
          </w:tcPr>
          <w:p w:rsidR="00713625" w:rsidRDefault="00713625" w:rsidP="00D86AD2"/>
        </w:tc>
      </w:tr>
    </w:tbl>
    <w:p w:rsidR="009C7BCA" w:rsidRDefault="009C7BCA" w:rsidP="00D86AD2"/>
    <w:p w:rsidR="00114304" w:rsidRPr="00D86AD2" w:rsidRDefault="003C5830" w:rsidP="00D86A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BF064" wp14:editId="0161FD08">
                <wp:simplePos x="0" y="0"/>
                <wp:positionH relativeFrom="column">
                  <wp:posOffset>101600</wp:posOffset>
                </wp:positionH>
                <wp:positionV relativeFrom="paragraph">
                  <wp:posOffset>119380</wp:posOffset>
                </wp:positionV>
                <wp:extent cx="5236210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9.4pt" to="42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" strokecolor="#4579b8 [3044]"/>
            </w:pict>
          </mc:Fallback>
        </mc:AlternateContent>
      </w:r>
    </w:p>
    <w:p w:rsidR="003C5830" w:rsidRPr="003C5830" w:rsidRDefault="003C5830" w:rsidP="003C5830">
      <w:pPr>
        <w:jc w:val="center"/>
        <w:rPr>
          <w:sz w:val="24"/>
        </w:rPr>
      </w:pPr>
      <w:r w:rsidRPr="003C5830"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　</w:t>
      </w:r>
      <w:r w:rsidR="00114304">
        <w:rPr>
          <w:rFonts w:hint="eastAsia"/>
          <w:sz w:val="24"/>
        </w:rPr>
        <w:t xml:space="preserve">　</w:t>
      </w:r>
      <w:r w:rsidRPr="003C5830">
        <w:rPr>
          <w:rFonts w:hint="eastAsia"/>
          <w:sz w:val="24"/>
        </w:rPr>
        <w:t>付</w:t>
      </w:r>
      <w:r>
        <w:rPr>
          <w:rFonts w:hint="eastAsia"/>
          <w:sz w:val="24"/>
        </w:rPr>
        <w:t xml:space="preserve">　</w:t>
      </w:r>
      <w:r w:rsidR="00114304">
        <w:rPr>
          <w:rFonts w:hint="eastAsia"/>
          <w:sz w:val="24"/>
        </w:rPr>
        <w:t xml:space="preserve">　</w:t>
      </w:r>
      <w:r w:rsidR="009366D2">
        <w:rPr>
          <w:rFonts w:hint="eastAsia"/>
          <w:sz w:val="24"/>
        </w:rPr>
        <w:t>欄</w:t>
      </w:r>
    </w:p>
    <w:p w:rsidR="00114304" w:rsidRDefault="00114304"/>
    <w:p w:rsidR="003C5830" w:rsidRPr="009366D2" w:rsidRDefault="009366D2" w:rsidP="007F6E36">
      <w:pPr>
        <w:ind w:firstLineChars="1700" w:firstLine="4080"/>
      </w:pPr>
      <w:r w:rsidRPr="009366D2">
        <w:rPr>
          <w:rFonts w:hint="eastAsia"/>
          <w:sz w:val="24"/>
        </w:rPr>
        <w:t>受付日</w:t>
      </w:r>
      <w:r w:rsidR="003C5830" w:rsidRPr="009366D2">
        <w:rPr>
          <w:rFonts w:hint="eastAsia"/>
        </w:rPr>
        <w:t xml:space="preserve">　　</w:t>
      </w:r>
      <w:r w:rsidR="0088722D">
        <w:rPr>
          <w:rFonts w:hint="eastAsia"/>
          <w:sz w:val="24"/>
        </w:rPr>
        <w:t>令和</w:t>
      </w:r>
      <w:r w:rsidR="007F6E36">
        <w:rPr>
          <w:rFonts w:hint="eastAsia"/>
          <w:sz w:val="24"/>
        </w:rPr>
        <w:t xml:space="preserve">　　年　　月　　</w:t>
      </w:r>
      <w:r w:rsidR="003C5830" w:rsidRPr="009366D2">
        <w:rPr>
          <w:rFonts w:hint="eastAsia"/>
          <w:sz w:val="24"/>
        </w:rPr>
        <w:t>日</w:t>
      </w:r>
    </w:p>
    <w:p w:rsidR="00BC3605" w:rsidRDefault="0088722D" w:rsidP="00BC3605">
      <w:pPr>
        <w:rPr>
          <w:sz w:val="24"/>
        </w:rPr>
      </w:pPr>
      <w:r>
        <w:rPr>
          <w:rFonts w:hint="eastAsia"/>
          <w:sz w:val="24"/>
        </w:rPr>
        <w:t xml:space="preserve">　　　　　中学校　　年　　組　　番</w:t>
      </w:r>
    </w:p>
    <w:p w:rsidR="00BC3605" w:rsidRDefault="00BC3605" w:rsidP="00713625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8872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8722D">
        <w:rPr>
          <w:rFonts w:hint="eastAsia"/>
          <w:sz w:val="24"/>
        </w:rPr>
        <w:t>保護者</w:t>
      </w:r>
      <w:r>
        <w:rPr>
          <w:rFonts w:hint="eastAsia"/>
          <w:sz w:val="24"/>
        </w:rPr>
        <w:t xml:space="preserve">　様</w:t>
      </w:r>
      <w:bookmarkStart w:id="0" w:name="_GoBack"/>
      <w:bookmarkEnd w:id="0"/>
    </w:p>
    <w:p w:rsidR="00713625" w:rsidRDefault="00713625" w:rsidP="00713625">
      <w:pPr>
        <w:ind w:firstLineChars="300" w:firstLine="720"/>
        <w:rPr>
          <w:sz w:val="24"/>
        </w:rPr>
      </w:pPr>
    </w:p>
    <w:p w:rsidR="007F1EFC" w:rsidRPr="00713625" w:rsidRDefault="009366D2" w:rsidP="00713625">
      <w:pPr>
        <w:ind w:firstLineChars="300" w:firstLine="720"/>
      </w:pPr>
      <w:r>
        <w:rPr>
          <w:rFonts w:hint="eastAsia"/>
          <w:sz w:val="24"/>
        </w:rPr>
        <w:t>上記申込</w:t>
      </w:r>
      <w:r w:rsidR="007F6E36">
        <w:rPr>
          <w:rFonts w:hint="eastAsia"/>
          <w:sz w:val="24"/>
        </w:rPr>
        <w:t>み</w:t>
      </w:r>
      <w:r>
        <w:rPr>
          <w:rFonts w:hint="eastAsia"/>
          <w:sz w:val="24"/>
        </w:rPr>
        <w:t>のとおり</w:t>
      </w:r>
      <w:r w:rsidR="0088722D">
        <w:rPr>
          <w:rFonts w:hint="eastAsia"/>
          <w:sz w:val="24"/>
        </w:rPr>
        <w:t xml:space="preserve">　　月分</w:t>
      </w:r>
      <w:r w:rsidR="00A1320E">
        <w:rPr>
          <w:rFonts w:hint="eastAsia"/>
          <w:sz w:val="24"/>
        </w:rPr>
        <w:t>予約を受付け</w:t>
      </w:r>
      <w:r>
        <w:rPr>
          <w:rFonts w:hint="eastAsia"/>
          <w:sz w:val="24"/>
        </w:rPr>
        <w:t>ました</w:t>
      </w:r>
      <w:r w:rsidR="007F1EFC">
        <w:rPr>
          <w:rFonts w:hint="eastAsia"/>
          <w:sz w:val="24"/>
        </w:rPr>
        <w:t>。</w:t>
      </w:r>
    </w:p>
    <w:p w:rsidR="00114304" w:rsidRDefault="009D2247" w:rsidP="009D2247">
      <w:pPr>
        <w:ind w:firstLineChars="2200" w:firstLine="52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河内長野市立学校給食会</w:t>
      </w:r>
    </w:p>
    <w:p w:rsidR="003C5830" w:rsidRPr="00E5576C" w:rsidRDefault="009D2247" w:rsidP="009D2247">
      <w:pPr>
        <w:ind w:firstLineChars="1300" w:firstLine="5200"/>
        <w:jc w:val="right"/>
        <w:rPr>
          <w:kern w:val="0"/>
          <w:sz w:val="24"/>
        </w:rPr>
      </w:pPr>
      <w:r w:rsidRPr="009D2247">
        <w:rPr>
          <w:rFonts w:hint="eastAsia"/>
          <w:spacing w:val="80"/>
          <w:kern w:val="0"/>
          <w:sz w:val="24"/>
          <w:fitText w:val="2640" w:id="-726941696"/>
        </w:rPr>
        <w:t xml:space="preserve">会長　小川　</w:t>
      </w:r>
      <w:r w:rsidRPr="009D2247">
        <w:rPr>
          <w:rFonts w:hint="eastAsia"/>
          <w:kern w:val="0"/>
          <w:sz w:val="24"/>
          <w:fitText w:val="2640" w:id="-726941696"/>
        </w:rPr>
        <w:t>祥</w:t>
      </w:r>
    </w:p>
    <w:sectPr w:rsidR="003C5830" w:rsidRPr="00E55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0A" w:rsidRDefault="0024270A" w:rsidP="009366D2">
      <w:r>
        <w:separator/>
      </w:r>
    </w:p>
  </w:endnote>
  <w:endnote w:type="continuationSeparator" w:id="0">
    <w:p w:rsidR="0024270A" w:rsidRDefault="0024270A" w:rsidP="0093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0A" w:rsidRDefault="0024270A" w:rsidP="009366D2">
      <w:r>
        <w:separator/>
      </w:r>
    </w:p>
  </w:footnote>
  <w:footnote w:type="continuationSeparator" w:id="0">
    <w:p w:rsidR="0024270A" w:rsidRDefault="0024270A" w:rsidP="00936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30"/>
    <w:rsid w:val="00114304"/>
    <w:rsid w:val="00205A2A"/>
    <w:rsid w:val="0024270A"/>
    <w:rsid w:val="00246353"/>
    <w:rsid w:val="00295964"/>
    <w:rsid w:val="00306C4F"/>
    <w:rsid w:val="003C5830"/>
    <w:rsid w:val="005A06CD"/>
    <w:rsid w:val="006A445A"/>
    <w:rsid w:val="00713625"/>
    <w:rsid w:val="007F1EFC"/>
    <w:rsid w:val="007F6E36"/>
    <w:rsid w:val="0088722D"/>
    <w:rsid w:val="009366D2"/>
    <w:rsid w:val="009C7BCA"/>
    <w:rsid w:val="009D2247"/>
    <w:rsid w:val="00A1320E"/>
    <w:rsid w:val="00A347DF"/>
    <w:rsid w:val="00BC3605"/>
    <w:rsid w:val="00C275DD"/>
    <w:rsid w:val="00C8658A"/>
    <w:rsid w:val="00D86AD2"/>
    <w:rsid w:val="00D96518"/>
    <w:rsid w:val="00E43FB8"/>
    <w:rsid w:val="00E5576C"/>
    <w:rsid w:val="00E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6D2"/>
  </w:style>
  <w:style w:type="paragraph" w:styleId="a5">
    <w:name w:val="footer"/>
    <w:basedOn w:val="a"/>
    <w:link w:val="a6"/>
    <w:uiPriority w:val="99"/>
    <w:unhideWhenUsed/>
    <w:rsid w:val="00936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6D2"/>
  </w:style>
  <w:style w:type="table" w:styleId="a7">
    <w:name w:val="Table Grid"/>
    <w:basedOn w:val="a1"/>
    <w:uiPriority w:val="59"/>
    <w:rsid w:val="00D8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6D2"/>
  </w:style>
  <w:style w:type="paragraph" w:styleId="a5">
    <w:name w:val="footer"/>
    <w:basedOn w:val="a"/>
    <w:link w:val="a6"/>
    <w:uiPriority w:val="99"/>
    <w:unhideWhenUsed/>
    <w:rsid w:val="00936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6D2"/>
  </w:style>
  <w:style w:type="table" w:styleId="a7">
    <w:name w:val="Table Grid"/>
    <w:basedOn w:val="a1"/>
    <w:uiPriority w:val="59"/>
    <w:rsid w:val="00D8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河内長野</dc:creator>
  <cp:lastModifiedBy>学校教育課</cp:lastModifiedBy>
  <cp:revision>17</cp:revision>
  <cp:lastPrinted>2020-06-24T02:15:00Z</cp:lastPrinted>
  <dcterms:created xsi:type="dcterms:W3CDTF">2015-08-12T02:38:00Z</dcterms:created>
  <dcterms:modified xsi:type="dcterms:W3CDTF">2025-04-21T06:01:00Z</dcterms:modified>
</cp:coreProperties>
</file>