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5568B" w14:textId="77777777" w:rsidR="008E0E56" w:rsidRPr="00A87F8A" w:rsidRDefault="008E0E56" w:rsidP="00B43EBF">
      <w:pPr>
        <w:tabs>
          <w:tab w:val="left" w:pos="5670"/>
        </w:tabs>
        <w:rPr>
          <w:rFonts w:asciiTheme="minorEastAsia" w:hAnsiTheme="minorEastAsia"/>
          <w:szCs w:val="21"/>
        </w:rPr>
      </w:pPr>
    </w:p>
    <w:p w14:paraId="72F5F998" w14:textId="7DB32547" w:rsidR="00950150" w:rsidRPr="00A87F8A" w:rsidRDefault="00AE1C83" w:rsidP="00950150">
      <w:pPr>
        <w:jc w:val="center"/>
        <w:rPr>
          <w:rFonts w:asciiTheme="minorEastAsia" w:hAnsiTheme="minorEastAsia"/>
          <w:szCs w:val="21"/>
        </w:rPr>
      </w:pPr>
      <w:r>
        <w:rPr>
          <w:rFonts w:asciiTheme="minorEastAsia" w:hAnsiTheme="minorEastAsia" w:hint="eastAsia"/>
          <w:szCs w:val="21"/>
        </w:rPr>
        <w:t>令和</w:t>
      </w:r>
      <w:r w:rsidR="004003A3">
        <w:rPr>
          <w:rFonts w:asciiTheme="minorEastAsia" w:hAnsiTheme="minorEastAsia" w:hint="eastAsia"/>
          <w:szCs w:val="21"/>
        </w:rPr>
        <w:t>7</w:t>
      </w:r>
      <w:r>
        <w:rPr>
          <w:rFonts w:asciiTheme="minorEastAsia" w:hAnsiTheme="minorEastAsia" w:hint="eastAsia"/>
          <w:szCs w:val="21"/>
        </w:rPr>
        <w:t>年度</w:t>
      </w:r>
      <w:r w:rsidR="00271D90" w:rsidRPr="00A87F8A">
        <w:rPr>
          <w:rFonts w:asciiTheme="minorEastAsia" w:hAnsiTheme="minorEastAsia" w:hint="eastAsia"/>
          <w:szCs w:val="21"/>
        </w:rPr>
        <w:t>オープンカンパニー事業サポート</w:t>
      </w:r>
      <w:r w:rsidR="00D45A0B" w:rsidRPr="00A87F8A">
        <w:rPr>
          <w:rFonts w:asciiTheme="minorEastAsia" w:hAnsiTheme="minorEastAsia"/>
          <w:szCs w:val="21"/>
        </w:rPr>
        <w:t>業務</w:t>
      </w:r>
      <w:r w:rsidR="00950150" w:rsidRPr="00A87F8A">
        <w:rPr>
          <w:rFonts w:asciiTheme="minorEastAsia" w:hAnsiTheme="minorEastAsia"/>
          <w:szCs w:val="21"/>
        </w:rPr>
        <w:t>仕様書</w:t>
      </w:r>
    </w:p>
    <w:p w14:paraId="61753A06" w14:textId="77777777" w:rsidR="008E0E56" w:rsidRPr="005163D1" w:rsidRDefault="008E0E56" w:rsidP="00950150">
      <w:pPr>
        <w:rPr>
          <w:rFonts w:asciiTheme="minorEastAsia" w:hAnsiTheme="minorEastAsia"/>
          <w:szCs w:val="21"/>
        </w:rPr>
      </w:pPr>
    </w:p>
    <w:p w14:paraId="278FAB8D" w14:textId="357C5F87" w:rsidR="00FD77E9" w:rsidRPr="00A87F8A" w:rsidRDefault="00FD77E9" w:rsidP="00950150">
      <w:pPr>
        <w:rPr>
          <w:rFonts w:asciiTheme="minorEastAsia" w:hAnsiTheme="minorEastAsia"/>
          <w:szCs w:val="21"/>
        </w:rPr>
      </w:pPr>
      <w:r w:rsidRPr="00A87F8A">
        <w:rPr>
          <w:rFonts w:asciiTheme="minorEastAsia" w:hAnsiTheme="minorEastAsia" w:hint="eastAsia"/>
          <w:szCs w:val="21"/>
        </w:rPr>
        <w:t xml:space="preserve">　　本仕様書は、河内長野市（以下「</w:t>
      </w:r>
      <w:r w:rsidR="003204F5" w:rsidRPr="00A87F8A">
        <w:rPr>
          <w:rFonts w:asciiTheme="minorEastAsia" w:hAnsiTheme="minorEastAsia" w:hint="eastAsia"/>
          <w:szCs w:val="21"/>
        </w:rPr>
        <w:t>本市</w:t>
      </w:r>
      <w:r w:rsidRPr="00A87F8A">
        <w:rPr>
          <w:rFonts w:asciiTheme="minorEastAsia" w:hAnsiTheme="minorEastAsia" w:hint="eastAsia"/>
          <w:szCs w:val="21"/>
        </w:rPr>
        <w:t>」という。）が実施する地域一体型オープンカ</w:t>
      </w:r>
      <w:r w:rsidR="00054861">
        <w:rPr>
          <w:rFonts w:asciiTheme="minorEastAsia" w:hAnsiTheme="minorEastAsia" w:hint="eastAsia"/>
          <w:szCs w:val="21"/>
        </w:rPr>
        <w:t>ンパニー事業の企画およびサポート業務を</w:t>
      </w:r>
      <w:r w:rsidR="00DB25A8">
        <w:rPr>
          <w:rFonts w:asciiTheme="minorEastAsia" w:hAnsiTheme="minorEastAsia" w:hint="eastAsia"/>
          <w:szCs w:val="21"/>
        </w:rPr>
        <w:t>受託する者</w:t>
      </w:r>
      <w:r w:rsidRPr="00A87F8A">
        <w:rPr>
          <w:rFonts w:asciiTheme="minorEastAsia" w:hAnsiTheme="minorEastAsia" w:hint="eastAsia"/>
          <w:szCs w:val="21"/>
        </w:rPr>
        <w:t>（以下「受託者」という。）の業務について必要な事項を定めるものである。</w:t>
      </w:r>
    </w:p>
    <w:p w14:paraId="35B8E060" w14:textId="77777777" w:rsidR="00FD77E9" w:rsidRPr="00A87F8A" w:rsidRDefault="00FD77E9" w:rsidP="00950150">
      <w:pPr>
        <w:rPr>
          <w:rFonts w:asciiTheme="minorEastAsia" w:hAnsiTheme="minorEastAsia"/>
          <w:szCs w:val="21"/>
        </w:rPr>
      </w:pPr>
    </w:p>
    <w:p w14:paraId="693FD11E" w14:textId="77777777" w:rsidR="008E0E56" w:rsidRPr="00A87F8A" w:rsidRDefault="008E0E56" w:rsidP="008E0E56">
      <w:pPr>
        <w:rPr>
          <w:rFonts w:asciiTheme="minorEastAsia" w:hAnsiTheme="minorEastAsia"/>
          <w:b/>
          <w:szCs w:val="21"/>
        </w:rPr>
      </w:pPr>
      <w:r w:rsidRPr="00A87F8A">
        <w:rPr>
          <w:rFonts w:asciiTheme="minorEastAsia" w:hAnsiTheme="minorEastAsia"/>
          <w:b/>
          <w:szCs w:val="21"/>
        </w:rPr>
        <w:t>１．業務名</w:t>
      </w:r>
    </w:p>
    <w:p w14:paraId="5D4EE6ED" w14:textId="5CAA0988" w:rsidR="00D45A0B" w:rsidRPr="00A87F8A" w:rsidRDefault="005163D1" w:rsidP="008E0E56">
      <w:pPr>
        <w:rPr>
          <w:rFonts w:asciiTheme="minorEastAsia" w:hAnsiTheme="minorEastAsia"/>
          <w:szCs w:val="21"/>
        </w:rPr>
      </w:pPr>
      <w:r>
        <w:rPr>
          <w:rFonts w:asciiTheme="minorEastAsia" w:hAnsiTheme="minorEastAsia" w:hint="eastAsia"/>
          <w:szCs w:val="21"/>
        </w:rPr>
        <w:t xml:space="preserve">　</w:t>
      </w:r>
      <w:r w:rsidR="00AE1C83">
        <w:rPr>
          <w:rFonts w:asciiTheme="minorEastAsia" w:hAnsiTheme="minorEastAsia" w:hint="eastAsia"/>
          <w:szCs w:val="21"/>
        </w:rPr>
        <w:t>令和</w:t>
      </w:r>
      <w:r w:rsidR="004003A3">
        <w:rPr>
          <w:rFonts w:asciiTheme="minorEastAsia" w:hAnsiTheme="minorEastAsia" w:hint="eastAsia"/>
          <w:szCs w:val="21"/>
        </w:rPr>
        <w:t>7</w:t>
      </w:r>
      <w:r w:rsidR="00AE1C83">
        <w:rPr>
          <w:rFonts w:asciiTheme="minorEastAsia" w:hAnsiTheme="minorEastAsia" w:hint="eastAsia"/>
          <w:szCs w:val="21"/>
        </w:rPr>
        <w:t>年度</w:t>
      </w:r>
      <w:r w:rsidR="00271D90" w:rsidRPr="00A87F8A">
        <w:rPr>
          <w:rFonts w:asciiTheme="minorEastAsia" w:hAnsiTheme="minorEastAsia" w:hint="eastAsia"/>
          <w:szCs w:val="21"/>
        </w:rPr>
        <w:t>オープンカンパニー事業サポート</w:t>
      </w:r>
      <w:r w:rsidR="00271D90" w:rsidRPr="00A87F8A">
        <w:rPr>
          <w:rFonts w:asciiTheme="minorEastAsia" w:hAnsiTheme="minorEastAsia"/>
          <w:szCs w:val="21"/>
        </w:rPr>
        <w:t>業務</w:t>
      </w:r>
      <w:r w:rsidR="00100BFB">
        <w:rPr>
          <w:rFonts w:asciiTheme="minorEastAsia" w:hAnsiTheme="minorEastAsia" w:hint="eastAsia"/>
          <w:szCs w:val="21"/>
        </w:rPr>
        <w:t>（以下「本業務」という。）</w:t>
      </w:r>
    </w:p>
    <w:p w14:paraId="4F181D42" w14:textId="77777777" w:rsidR="00271D90" w:rsidRPr="00A87F8A" w:rsidRDefault="00271D90" w:rsidP="008E0E56">
      <w:pPr>
        <w:rPr>
          <w:rFonts w:asciiTheme="minorEastAsia" w:hAnsiTheme="minorEastAsia"/>
          <w:szCs w:val="21"/>
        </w:rPr>
      </w:pPr>
    </w:p>
    <w:p w14:paraId="6F0B7B43" w14:textId="77777777" w:rsidR="008E0E56" w:rsidRPr="00A87F8A" w:rsidRDefault="008E0E56" w:rsidP="008E0E56">
      <w:pPr>
        <w:rPr>
          <w:rFonts w:asciiTheme="minorEastAsia" w:hAnsiTheme="minorEastAsia"/>
          <w:b/>
          <w:szCs w:val="21"/>
        </w:rPr>
      </w:pPr>
      <w:r w:rsidRPr="00A87F8A">
        <w:rPr>
          <w:rFonts w:asciiTheme="minorEastAsia" w:hAnsiTheme="minorEastAsia"/>
          <w:b/>
          <w:szCs w:val="21"/>
        </w:rPr>
        <w:t>２．目的</w:t>
      </w:r>
    </w:p>
    <w:p w14:paraId="344F13D0" w14:textId="726AA309" w:rsidR="00736C9F" w:rsidRPr="00EA4F45" w:rsidRDefault="00736C9F" w:rsidP="00861000">
      <w:pPr>
        <w:pStyle w:val="af"/>
        <w:ind w:firstLineChars="100" w:firstLine="210"/>
        <w:rPr>
          <w:rFonts w:ascii="ＭＳ 明朝" w:eastAsia="ＭＳ 明朝" w:hAnsi="ＭＳ 明朝"/>
          <w:sz w:val="21"/>
        </w:rPr>
      </w:pPr>
      <w:r w:rsidRPr="00EA4F45">
        <w:rPr>
          <w:rFonts w:ascii="ＭＳ 明朝" w:eastAsia="ＭＳ 明朝" w:hAnsi="ＭＳ 明朝" w:hint="eastAsia"/>
          <w:sz w:val="21"/>
        </w:rPr>
        <w:t>本市では、少子高齢化や人口減少等による事業環境の変化や、後継者不足、市外への転出等による事業所数の減少が進んでおり、これらによる</w:t>
      </w:r>
      <w:r>
        <w:rPr>
          <w:rFonts w:ascii="ＭＳ 明朝" w:eastAsia="ＭＳ 明朝" w:hAnsi="ＭＳ 明朝" w:hint="eastAsia"/>
          <w:sz w:val="21"/>
        </w:rPr>
        <w:t>地域経済力</w:t>
      </w:r>
      <w:r w:rsidRPr="00EA4F45">
        <w:rPr>
          <w:rFonts w:ascii="ＭＳ 明朝" w:eastAsia="ＭＳ 明朝" w:hAnsi="ＭＳ 明朝" w:hint="eastAsia"/>
          <w:sz w:val="21"/>
        </w:rPr>
        <w:t>の低下</w:t>
      </w:r>
      <w:r>
        <w:rPr>
          <w:rFonts w:ascii="ＭＳ 明朝" w:eastAsia="ＭＳ 明朝" w:hAnsi="ＭＳ 明朝" w:hint="eastAsia"/>
          <w:sz w:val="21"/>
        </w:rPr>
        <w:t>等</w:t>
      </w:r>
      <w:r w:rsidRPr="00EA4F45">
        <w:rPr>
          <w:rFonts w:ascii="ＭＳ 明朝" w:eastAsia="ＭＳ 明朝" w:hAnsi="ＭＳ 明朝" w:hint="eastAsia"/>
          <w:sz w:val="21"/>
        </w:rPr>
        <w:t>への対応が喫緊の課題となっている。</w:t>
      </w:r>
    </w:p>
    <w:p w14:paraId="58B7E73B" w14:textId="359D04E5" w:rsidR="00736C9F" w:rsidRPr="00EA4F45" w:rsidRDefault="00736C9F" w:rsidP="00736C9F">
      <w:pPr>
        <w:pStyle w:val="af"/>
        <w:rPr>
          <w:rFonts w:ascii="ＭＳ 明朝" w:eastAsia="ＭＳ 明朝" w:hAnsi="ＭＳ 明朝"/>
          <w:sz w:val="21"/>
        </w:rPr>
      </w:pPr>
      <w:r w:rsidRPr="00EA4F45">
        <w:rPr>
          <w:rFonts w:ascii="ＭＳ 明朝" w:eastAsia="ＭＳ 明朝" w:hAnsi="ＭＳ 明朝" w:hint="eastAsia"/>
          <w:sz w:val="21"/>
        </w:rPr>
        <w:t xml:space="preserve">　このような中、国内の各地域では、域内企業等が連携し、ものづくりの現場や会社施設等を公開し来場者に体験をしてもらう「地域一体型オープンカンパニー」の取組が活発化しており、同取組による企業や商品・サービス等の知名度向上・販路開拓、企業間連携、社員意識の向上・人材育成、将来的な人材採用等、地域産業やまちの活力の</w:t>
      </w:r>
      <w:r w:rsidR="005C2065">
        <w:rPr>
          <w:rFonts w:ascii="ＭＳ 明朝" w:eastAsia="ＭＳ 明朝" w:hAnsi="ＭＳ 明朝" w:hint="eastAsia"/>
          <w:sz w:val="21"/>
        </w:rPr>
        <w:t>向上</w:t>
      </w:r>
      <w:r w:rsidRPr="00EA4F45">
        <w:rPr>
          <w:rFonts w:ascii="ＭＳ 明朝" w:eastAsia="ＭＳ 明朝" w:hAnsi="ＭＳ 明朝" w:hint="eastAsia"/>
          <w:sz w:val="21"/>
        </w:rPr>
        <w:t>等に資する様々な効果が創出されている。</w:t>
      </w:r>
    </w:p>
    <w:p w14:paraId="222EA604" w14:textId="023C8019" w:rsidR="00736C9F" w:rsidRPr="00EA4F45" w:rsidRDefault="00736C9F" w:rsidP="00736C9F">
      <w:pPr>
        <w:pStyle w:val="af"/>
        <w:rPr>
          <w:rFonts w:ascii="ＭＳ 明朝" w:eastAsia="ＭＳ 明朝" w:hAnsi="ＭＳ 明朝"/>
          <w:sz w:val="21"/>
        </w:rPr>
      </w:pPr>
      <w:r w:rsidRPr="00EA4F45">
        <w:rPr>
          <w:rFonts w:ascii="ＭＳ 明朝" w:eastAsia="ＭＳ 明朝" w:hAnsi="ＭＳ 明朝" w:hint="eastAsia"/>
          <w:sz w:val="21"/>
        </w:rPr>
        <w:t xml:space="preserve">　本</w:t>
      </w:r>
      <w:r w:rsidR="006B4621">
        <w:rPr>
          <w:rFonts w:ascii="ＭＳ 明朝" w:eastAsia="ＭＳ 明朝" w:hAnsi="ＭＳ 明朝" w:hint="eastAsia"/>
          <w:sz w:val="21"/>
        </w:rPr>
        <w:t>業務</w:t>
      </w:r>
      <w:r w:rsidRPr="00EA4F45">
        <w:rPr>
          <w:rFonts w:ascii="ＭＳ 明朝" w:eastAsia="ＭＳ 明朝" w:hAnsi="ＭＳ 明朝" w:hint="eastAsia"/>
          <w:sz w:val="21"/>
        </w:rPr>
        <w:t>では、</w:t>
      </w:r>
      <w:r w:rsidR="00AE1C83">
        <w:rPr>
          <w:rFonts w:ascii="ＭＳ 明朝" w:eastAsia="ＭＳ 明朝" w:hAnsi="ＭＳ 明朝" w:hint="eastAsia"/>
          <w:sz w:val="21"/>
        </w:rPr>
        <w:t>昨年度に引き続き、</w:t>
      </w:r>
      <w:r w:rsidRPr="00EA4F45">
        <w:rPr>
          <w:rFonts w:ascii="ＭＳ 明朝" w:eastAsia="ＭＳ 明朝" w:hAnsi="ＭＳ 明朝" w:hint="eastAsia"/>
          <w:sz w:val="21"/>
        </w:rPr>
        <w:t>本市に適した地域一体型オープンカンパニーの実施方策を検討・企画し、地域の事業者等が連携する合同イベントの開催に向けた各種取組を実施するとともに、</w:t>
      </w:r>
      <w:r w:rsidR="0061529A">
        <w:rPr>
          <w:rFonts w:ascii="ＭＳ 明朝" w:eastAsia="ＭＳ 明朝" w:hAnsi="ＭＳ 明朝" w:hint="eastAsia"/>
          <w:sz w:val="21"/>
        </w:rPr>
        <w:t>大阪・関西万博</w:t>
      </w:r>
      <w:r w:rsidR="001F2FA7">
        <w:rPr>
          <w:rFonts w:ascii="ＭＳ 明朝" w:eastAsia="ＭＳ 明朝" w:hAnsi="ＭＳ 明朝" w:hint="eastAsia"/>
          <w:sz w:val="21"/>
        </w:rPr>
        <w:t>２０２５（以下「万博」という。）</w:t>
      </w:r>
      <w:r w:rsidR="004003A3">
        <w:rPr>
          <w:rFonts w:ascii="ＭＳ 明朝" w:eastAsia="ＭＳ 明朝" w:hAnsi="ＭＳ 明朝" w:hint="eastAsia"/>
          <w:sz w:val="21"/>
        </w:rPr>
        <w:t>出展サポートや</w:t>
      </w:r>
      <w:r w:rsidR="0061529A">
        <w:rPr>
          <w:rFonts w:ascii="ＭＳ 明朝" w:eastAsia="ＭＳ 明朝" w:hAnsi="ＭＳ 明朝" w:hint="eastAsia"/>
          <w:sz w:val="21"/>
        </w:rPr>
        <w:t>中・</w:t>
      </w:r>
      <w:r w:rsidRPr="00EA4F45">
        <w:rPr>
          <w:rFonts w:ascii="ＭＳ 明朝" w:eastAsia="ＭＳ 明朝" w:hAnsi="ＭＳ 明朝" w:hint="eastAsia"/>
          <w:sz w:val="21"/>
        </w:rPr>
        <w:t>長期的な市内事業者の競争力強化や市内産業全体の底上げを</w:t>
      </w:r>
      <w:r w:rsidR="006B4621">
        <w:rPr>
          <w:rFonts w:ascii="ＭＳ 明朝" w:eastAsia="ＭＳ 明朝" w:hAnsi="ＭＳ 明朝" w:hint="eastAsia"/>
          <w:sz w:val="21"/>
        </w:rPr>
        <w:t>めざ</w:t>
      </w:r>
      <w:r w:rsidRPr="00EA4F45">
        <w:rPr>
          <w:rFonts w:ascii="ＭＳ 明朝" w:eastAsia="ＭＳ 明朝" w:hAnsi="ＭＳ 明朝" w:hint="eastAsia"/>
          <w:sz w:val="21"/>
        </w:rPr>
        <w:t>した展望・方策等を検討する。</w:t>
      </w:r>
    </w:p>
    <w:p w14:paraId="4B47ECD5" w14:textId="05D415A5" w:rsidR="008E0E56" w:rsidRPr="00736C9F" w:rsidRDefault="008E0E56" w:rsidP="00736C9F">
      <w:pPr>
        <w:rPr>
          <w:rFonts w:asciiTheme="minorEastAsia" w:hAnsiTheme="minorEastAsia"/>
          <w:color w:val="000000" w:themeColor="text1"/>
          <w:szCs w:val="21"/>
        </w:rPr>
      </w:pPr>
    </w:p>
    <w:p w14:paraId="215578C1" w14:textId="77777777" w:rsidR="008E0E56" w:rsidRPr="00A87F8A" w:rsidRDefault="008E0E56" w:rsidP="008E0E56">
      <w:pPr>
        <w:rPr>
          <w:rFonts w:asciiTheme="minorEastAsia" w:hAnsiTheme="minorEastAsia"/>
          <w:b/>
          <w:color w:val="000000" w:themeColor="text1"/>
          <w:szCs w:val="21"/>
        </w:rPr>
      </w:pPr>
      <w:r w:rsidRPr="00A87F8A">
        <w:rPr>
          <w:rFonts w:asciiTheme="minorEastAsia" w:hAnsiTheme="minorEastAsia"/>
          <w:b/>
          <w:color w:val="000000" w:themeColor="text1"/>
          <w:szCs w:val="21"/>
        </w:rPr>
        <w:t>３．契約期間</w:t>
      </w:r>
    </w:p>
    <w:p w14:paraId="670641A1" w14:textId="4323ED8A" w:rsidR="008E0E56" w:rsidRDefault="008E0E56" w:rsidP="008E0E56">
      <w:pPr>
        <w:ind w:firstLineChars="100" w:firstLine="210"/>
        <w:rPr>
          <w:rFonts w:asciiTheme="minorEastAsia" w:hAnsiTheme="minorEastAsia"/>
          <w:color w:val="000000" w:themeColor="text1"/>
          <w:szCs w:val="21"/>
        </w:rPr>
      </w:pPr>
      <w:r w:rsidRPr="00A87F8A">
        <w:rPr>
          <w:rFonts w:asciiTheme="minorEastAsia" w:hAnsiTheme="minorEastAsia"/>
          <w:color w:val="000000" w:themeColor="text1"/>
          <w:szCs w:val="21"/>
        </w:rPr>
        <w:t>契約の日</w:t>
      </w:r>
      <w:r w:rsidR="00F61464">
        <w:rPr>
          <w:rFonts w:asciiTheme="minorEastAsia" w:hAnsiTheme="minorEastAsia" w:hint="eastAsia"/>
          <w:color w:val="000000" w:themeColor="text1"/>
          <w:szCs w:val="21"/>
        </w:rPr>
        <w:t>の翌日</w:t>
      </w:r>
      <w:r w:rsidRPr="00A87F8A">
        <w:rPr>
          <w:rFonts w:asciiTheme="minorEastAsia" w:hAnsiTheme="minorEastAsia"/>
          <w:color w:val="000000" w:themeColor="text1"/>
          <w:szCs w:val="21"/>
        </w:rPr>
        <w:t>から令和</w:t>
      </w:r>
      <w:r w:rsidR="004003A3">
        <w:rPr>
          <w:rFonts w:asciiTheme="minorEastAsia" w:hAnsiTheme="minorEastAsia" w:hint="eastAsia"/>
          <w:color w:val="000000" w:themeColor="text1"/>
          <w:szCs w:val="21"/>
        </w:rPr>
        <w:t>8</w:t>
      </w:r>
      <w:r w:rsidRPr="00A87F8A">
        <w:rPr>
          <w:rFonts w:asciiTheme="minorEastAsia" w:hAnsiTheme="minorEastAsia"/>
          <w:color w:val="000000" w:themeColor="text1"/>
          <w:szCs w:val="21"/>
        </w:rPr>
        <w:t>年</w:t>
      </w:r>
      <w:r w:rsidR="0022761C" w:rsidRPr="00A87F8A">
        <w:rPr>
          <w:rFonts w:asciiTheme="minorEastAsia" w:hAnsiTheme="minorEastAsia" w:hint="eastAsia"/>
          <w:color w:val="000000" w:themeColor="text1"/>
          <w:szCs w:val="21"/>
        </w:rPr>
        <w:t>3</w:t>
      </w:r>
      <w:r w:rsidRPr="00A87F8A">
        <w:rPr>
          <w:rFonts w:asciiTheme="minorEastAsia" w:hAnsiTheme="minorEastAsia"/>
          <w:color w:val="000000" w:themeColor="text1"/>
          <w:szCs w:val="21"/>
        </w:rPr>
        <w:t>月</w:t>
      </w:r>
      <w:r w:rsidR="003E6BF2" w:rsidRPr="00A87F8A">
        <w:rPr>
          <w:rFonts w:asciiTheme="minorEastAsia" w:hAnsiTheme="minorEastAsia" w:hint="eastAsia"/>
          <w:color w:val="000000" w:themeColor="text1"/>
          <w:szCs w:val="21"/>
        </w:rPr>
        <w:t>31</w:t>
      </w:r>
      <w:r w:rsidRPr="00A87F8A">
        <w:rPr>
          <w:rFonts w:asciiTheme="minorEastAsia" w:hAnsiTheme="minorEastAsia"/>
          <w:color w:val="000000" w:themeColor="text1"/>
          <w:szCs w:val="21"/>
        </w:rPr>
        <w:t>日まで</w:t>
      </w:r>
    </w:p>
    <w:p w14:paraId="4A496F91" w14:textId="77777777" w:rsidR="00453861" w:rsidRPr="00AE1C83" w:rsidRDefault="00453861" w:rsidP="00453861">
      <w:pPr>
        <w:ind w:firstLineChars="100" w:firstLine="210"/>
        <w:rPr>
          <w:rFonts w:asciiTheme="minorEastAsia" w:hAnsiTheme="minorEastAsia"/>
          <w:color w:val="000000" w:themeColor="text1"/>
          <w:szCs w:val="21"/>
        </w:rPr>
      </w:pPr>
    </w:p>
    <w:p w14:paraId="720A5E3B" w14:textId="624B85F3" w:rsidR="00453861" w:rsidRPr="00453861" w:rsidRDefault="00453861" w:rsidP="00453861">
      <w:pPr>
        <w:pStyle w:val="Default"/>
        <w:rPr>
          <w:b/>
          <w:color w:val="auto"/>
          <w:sz w:val="21"/>
          <w:szCs w:val="21"/>
        </w:rPr>
      </w:pPr>
      <w:r w:rsidRPr="00453861">
        <w:rPr>
          <w:rFonts w:hint="eastAsia"/>
          <w:b/>
          <w:color w:val="auto"/>
          <w:sz w:val="21"/>
          <w:szCs w:val="21"/>
        </w:rPr>
        <w:t>４．業務計画</w:t>
      </w:r>
    </w:p>
    <w:p w14:paraId="12CDE12B" w14:textId="496F030B" w:rsidR="00453861" w:rsidRPr="00453861" w:rsidRDefault="00453861" w:rsidP="00453861">
      <w:pPr>
        <w:pStyle w:val="Default"/>
        <w:ind w:leftChars="100" w:left="210"/>
        <w:rPr>
          <w:color w:val="auto"/>
          <w:sz w:val="21"/>
          <w:szCs w:val="21"/>
        </w:rPr>
      </w:pPr>
      <w:r w:rsidRPr="00453861">
        <w:rPr>
          <w:rFonts w:hint="eastAsia"/>
          <w:color w:val="auto"/>
          <w:sz w:val="21"/>
          <w:szCs w:val="21"/>
        </w:rPr>
        <w:t>受託者は、あらかじめ本業務の実施に必要な業務計画書を作成し、本市の承認を得るものとする。</w:t>
      </w:r>
    </w:p>
    <w:p w14:paraId="76109C32" w14:textId="77777777" w:rsidR="008E0E56" w:rsidRPr="00453861" w:rsidRDefault="008E0E56" w:rsidP="008E0E56">
      <w:pPr>
        <w:rPr>
          <w:rFonts w:asciiTheme="minorEastAsia" w:hAnsiTheme="minorEastAsia"/>
          <w:color w:val="000000" w:themeColor="text1"/>
          <w:szCs w:val="21"/>
        </w:rPr>
      </w:pPr>
    </w:p>
    <w:p w14:paraId="7356C48A" w14:textId="4D3BE70C" w:rsidR="00085174" w:rsidRPr="00A87F8A" w:rsidRDefault="00453861" w:rsidP="00B43EBF">
      <w:pPr>
        <w:rPr>
          <w:rFonts w:cs="ＭＳ 明朝"/>
        </w:rPr>
      </w:pPr>
      <w:r>
        <w:rPr>
          <w:rFonts w:asciiTheme="minorEastAsia" w:hAnsiTheme="minorEastAsia" w:hint="eastAsia"/>
          <w:b/>
          <w:color w:val="000000" w:themeColor="text1"/>
          <w:szCs w:val="21"/>
        </w:rPr>
        <w:t>５</w:t>
      </w:r>
      <w:r w:rsidR="008A13F1" w:rsidRPr="00A87F8A">
        <w:rPr>
          <w:rFonts w:asciiTheme="minorEastAsia" w:hAnsiTheme="minorEastAsia"/>
          <w:b/>
          <w:color w:val="000000" w:themeColor="text1"/>
          <w:szCs w:val="21"/>
        </w:rPr>
        <w:t>．業務の内容</w:t>
      </w:r>
    </w:p>
    <w:p w14:paraId="36AB793B" w14:textId="77777777" w:rsidR="00085174" w:rsidRPr="00881D45" w:rsidRDefault="00085174" w:rsidP="00085174">
      <w:pPr>
        <w:rPr>
          <w:rFonts w:asciiTheme="minorEastAsia" w:hAnsiTheme="minorEastAsia"/>
          <w:szCs w:val="21"/>
        </w:rPr>
      </w:pPr>
      <w:r w:rsidRPr="00881D45">
        <w:rPr>
          <w:rFonts w:asciiTheme="minorEastAsia" w:hAnsiTheme="minorEastAsia" w:hint="eastAsia"/>
          <w:szCs w:val="21"/>
        </w:rPr>
        <w:t>（１）市内の参加事業者・イベント運営サポーター募集</w:t>
      </w:r>
    </w:p>
    <w:p w14:paraId="6B56A6F2" w14:textId="161A1276" w:rsidR="00085174" w:rsidRPr="00881D45" w:rsidRDefault="00085174" w:rsidP="00085174">
      <w:pPr>
        <w:pStyle w:val="ae"/>
        <w:numPr>
          <w:ilvl w:val="0"/>
          <w:numId w:val="41"/>
        </w:numPr>
        <w:ind w:leftChars="0"/>
        <w:rPr>
          <w:rFonts w:asciiTheme="minorEastAsia" w:hAnsiTheme="minorEastAsia"/>
          <w:szCs w:val="21"/>
        </w:rPr>
      </w:pPr>
      <w:r w:rsidRPr="00881D45">
        <w:rPr>
          <w:rFonts w:asciiTheme="minorEastAsia" w:hAnsiTheme="minorEastAsia" w:hint="eastAsia"/>
          <w:szCs w:val="21"/>
        </w:rPr>
        <w:t>参加事業者及びイベント運営サポーター募集を本市と協</w:t>
      </w:r>
      <w:r w:rsidR="006B4621">
        <w:rPr>
          <w:rFonts w:asciiTheme="minorEastAsia" w:hAnsiTheme="minorEastAsia" w:hint="eastAsia"/>
          <w:szCs w:val="21"/>
        </w:rPr>
        <w:t>議</w:t>
      </w:r>
      <w:r w:rsidRPr="00881D45">
        <w:rPr>
          <w:rFonts w:asciiTheme="minorEastAsia" w:hAnsiTheme="minorEastAsia" w:hint="eastAsia"/>
          <w:szCs w:val="21"/>
        </w:rPr>
        <w:t>の上、進めること</w:t>
      </w:r>
    </w:p>
    <w:p w14:paraId="764F7BEF" w14:textId="2D18B08B" w:rsidR="00085174" w:rsidRPr="00881D45" w:rsidRDefault="00085174" w:rsidP="00085174">
      <w:pPr>
        <w:pStyle w:val="ae"/>
        <w:numPr>
          <w:ilvl w:val="0"/>
          <w:numId w:val="41"/>
        </w:numPr>
        <w:ind w:leftChars="0"/>
        <w:rPr>
          <w:rFonts w:asciiTheme="minorEastAsia" w:hAnsiTheme="minorEastAsia"/>
          <w:szCs w:val="21"/>
        </w:rPr>
      </w:pPr>
      <w:r w:rsidRPr="00881D45">
        <w:rPr>
          <w:rFonts w:asciiTheme="minorEastAsia" w:hAnsiTheme="minorEastAsia" w:hint="eastAsia"/>
          <w:szCs w:val="21"/>
        </w:rPr>
        <w:t>受託者のネットワークや媒体を活用し、幅広く参加事業者の募集及びイベント開</w:t>
      </w:r>
      <w:r w:rsidRPr="00881D45">
        <w:rPr>
          <w:rFonts w:asciiTheme="minorEastAsia" w:hAnsiTheme="minorEastAsia" w:hint="eastAsia"/>
          <w:szCs w:val="21"/>
        </w:rPr>
        <w:lastRenderedPageBreak/>
        <w:t>催の周知を行うこと</w:t>
      </w:r>
    </w:p>
    <w:p w14:paraId="625280ED" w14:textId="77777777" w:rsidR="00085174" w:rsidRPr="00881D45" w:rsidRDefault="00085174" w:rsidP="00085174">
      <w:pPr>
        <w:pStyle w:val="ae"/>
        <w:numPr>
          <w:ilvl w:val="0"/>
          <w:numId w:val="41"/>
        </w:numPr>
        <w:ind w:leftChars="0"/>
        <w:rPr>
          <w:rFonts w:asciiTheme="minorEastAsia" w:hAnsiTheme="minorEastAsia"/>
          <w:szCs w:val="21"/>
        </w:rPr>
      </w:pPr>
      <w:r w:rsidRPr="00881D45">
        <w:rPr>
          <w:rFonts w:asciiTheme="minorEastAsia" w:hAnsiTheme="minorEastAsia" w:hint="eastAsia"/>
          <w:szCs w:val="21"/>
        </w:rPr>
        <w:t>開催に当たっては、地域・クリエイター・学生等の連携を図ること。</w:t>
      </w:r>
    </w:p>
    <w:p w14:paraId="1228DCBE" w14:textId="2D45C98D" w:rsidR="00085174" w:rsidRPr="00881D45" w:rsidRDefault="00085174" w:rsidP="00085174">
      <w:pPr>
        <w:pStyle w:val="ae"/>
        <w:numPr>
          <w:ilvl w:val="0"/>
          <w:numId w:val="41"/>
        </w:numPr>
        <w:ind w:leftChars="0"/>
        <w:rPr>
          <w:rFonts w:asciiTheme="minorEastAsia" w:hAnsiTheme="minorEastAsia"/>
          <w:szCs w:val="21"/>
        </w:rPr>
      </w:pPr>
      <w:r w:rsidRPr="00881D45">
        <w:rPr>
          <w:rFonts w:asciiTheme="minorEastAsia" w:hAnsiTheme="minorEastAsia" w:hint="eastAsia"/>
          <w:szCs w:val="21"/>
        </w:rPr>
        <w:t>参</w:t>
      </w:r>
      <w:r w:rsidR="008C16CC">
        <w:rPr>
          <w:rFonts w:asciiTheme="minorEastAsia" w:hAnsiTheme="minorEastAsia" w:hint="eastAsia"/>
          <w:szCs w:val="21"/>
        </w:rPr>
        <w:t>加事業者に関しては、本市と協力し、昨年度参加事業者と合わせて</w:t>
      </w:r>
      <w:r w:rsidR="00932912">
        <w:rPr>
          <w:rFonts w:asciiTheme="minorEastAsia" w:hAnsiTheme="minorEastAsia" w:hint="eastAsia"/>
          <w:szCs w:val="21"/>
        </w:rPr>
        <w:t>40</w:t>
      </w:r>
      <w:r w:rsidR="006504CC">
        <w:rPr>
          <w:rFonts w:asciiTheme="minorEastAsia" w:hAnsiTheme="minorEastAsia" w:hint="eastAsia"/>
          <w:szCs w:val="21"/>
        </w:rPr>
        <w:t>社</w:t>
      </w:r>
      <w:r w:rsidR="005C2065">
        <w:rPr>
          <w:rFonts w:asciiTheme="minorEastAsia" w:hAnsiTheme="minorEastAsia" w:hint="eastAsia"/>
          <w:szCs w:val="21"/>
        </w:rPr>
        <w:t>程度の参画をめざすこと</w:t>
      </w:r>
      <w:r w:rsidRPr="00881D45">
        <w:rPr>
          <w:rFonts w:asciiTheme="minorEastAsia" w:hAnsiTheme="minorEastAsia" w:hint="eastAsia"/>
          <w:szCs w:val="21"/>
        </w:rPr>
        <w:t>。</w:t>
      </w:r>
    </w:p>
    <w:p w14:paraId="44A913EE" w14:textId="77777777" w:rsidR="00085174" w:rsidRPr="00881D45" w:rsidRDefault="00085174" w:rsidP="00085174">
      <w:pPr>
        <w:rPr>
          <w:rFonts w:asciiTheme="minorEastAsia" w:hAnsiTheme="minorEastAsia"/>
          <w:szCs w:val="21"/>
        </w:rPr>
      </w:pPr>
    </w:p>
    <w:p w14:paraId="256E6010" w14:textId="50E324B1" w:rsidR="00085174" w:rsidRPr="00881D45" w:rsidRDefault="00085174" w:rsidP="00085174">
      <w:pPr>
        <w:rPr>
          <w:rFonts w:asciiTheme="minorEastAsia" w:hAnsiTheme="minorEastAsia"/>
          <w:szCs w:val="21"/>
        </w:rPr>
      </w:pPr>
      <w:r w:rsidRPr="00881D45">
        <w:rPr>
          <w:rFonts w:asciiTheme="minorEastAsia" w:hAnsiTheme="minorEastAsia" w:hint="eastAsia"/>
          <w:szCs w:val="21"/>
        </w:rPr>
        <w:t>（２）ワークワクワク河内長野</w:t>
      </w:r>
      <w:r w:rsidR="004003A3">
        <w:rPr>
          <w:rFonts w:asciiTheme="minorEastAsia" w:hAnsiTheme="minorEastAsia" w:hint="eastAsia"/>
          <w:szCs w:val="21"/>
        </w:rPr>
        <w:t>の自走化</w:t>
      </w:r>
    </w:p>
    <w:p w14:paraId="16680E0C" w14:textId="51F70509" w:rsidR="00085174" w:rsidRPr="00881D45" w:rsidRDefault="00B753E4" w:rsidP="00085174">
      <w:pPr>
        <w:pStyle w:val="ae"/>
        <w:numPr>
          <w:ilvl w:val="0"/>
          <w:numId w:val="43"/>
        </w:numPr>
        <w:ind w:leftChars="0"/>
        <w:rPr>
          <w:rFonts w:asciiTheme="minorEastAsia" w:hAnsiTheme="minorEastAsia"/>
          <w:szCs w:val="21"/>
        </w:rPr>
      </w:pPr>
      <w:r>
        <w:rPr>
          <w:rFonts w:asciiTheme="minorEastAsia" w:hAnsiTheme="minorEastAsia" w:hint="eastAsia"/>
          <w:szCs w:val="21"/>
        </w:rPr>
        <w:t>令和5年度</w:t>
      </w:r>
      <w:r w:rsidR="008B5C34">
        <w:rPr>
          <w:rFonts w:asciiTheme="minorEastAsia" w:hAnsiTheme="minorEastAsia" w:hint="eastAsia"/>
          <w:szCs w:val="21"/>
        </w:rPr>
        <w:t>に</w:t>
      </w:r>
      <w:r>
        <w:rPr>
          <w:rFonts w:asciiTheme="minorEastAsia" w:hAnsiTheme="minorEastAsia" w:hint="eastAsia"/>
          <w:szCs w:val="21"/>
        </w:rPr>
        <w:t>立ち上げた</w:t>
      </w:r>
      <w:r w:rsidR="00085174" w:rsidRPr="00881D45">
        <w:rPr>
          <w:rFonts w:asciiTheme="minorEastAsia" w:hAnsiTheme="minorEastAsia" w:hint="eastAsia"/>
          <w:szCs w:val="21"/>
        </w:rPr>
        <w:t>ワークワクワク</w:t>
      </w:r>
      <w:r w:rsidR="008C16CC">
        <w:rPr>
          <w:rFonts w:asciiTheme="minorEastAsia" w:hAnsiTheme="minorEastAsia" w:hint="eastAsia"/>
          <w:szCs w:val="21"/>
        </w:rPr>
        <w:t>河内長野</w:t>
      </w:r>
      <w:r w:rsidR="0061529A">
        <w:rPr>
          <w:rFonts w:asciiTheme="minorEastAsia" w:hAnsiTheme="minorEastAsia" w:hint="eastAsia"/>
          <w:szCs w:val="21"/>
        </w:rPr>
        <w:t>実行</w:t>
      </w:r>
      <w:r w:rsidR="008C16CC">
        <w:rPr>
          <w:rFonts w:asciiTheme="minorEastAsia" w:hAnsiTheme="minorEastAsia" w:hint="eastAsia"/>
          <w:szCs w:val="21"/>
        </w:rPr>
        <w:t>委員会（以下「</w:t>
      </w:r>
      <w:r w:rsidR="0061529A">
        <w:rPr>
          <w:rFonts w:asciiTheme="minorEastAsia" w:hAnsiTheme="minorEastAsia" w:hint="eastAsia"/>
          <w:szCs w:val="21"/>
        </w:rPr>
        <w:t>実行</w:t>
      </w:r>
      <w:r w:rsidR="008C16CC">
        <w:rPr>
          <w:rFonts w:asciiTheme="minorEastAsia" w:hAnsiTheme="minorEastAsia" w:hint="eastAsia"/>
          <w:szCs w:val="21"/>
        </w:rPr>
        <w:t>委員会」という。）</w:t>
      </w:r>
      <w:r w:rsidR="008B5C34">
        <w:rPr>
          <w:rFonts w:asciiTheme="minorEastAsia" w:hAnsiTheme="minorEastAsia" w:hint="eastAsia"/>
          <w:szCs w:val="21"/>
        </w:rPr>
        <w:t>は</w:t>
      </w:r>
      <w:r w:rsidR="008B5C34">
        <w:rPr>
          <w:rFonts w:asciiTheme="minorEastAsia" w:hAnsiTheme="minorEastAsia" w:hint="eastAsia"/>
          <w:kern w:val="0"/>
          <w:szCs w:val="21"/>
        </w:rPr>
        <w:t>会長・副会長のもと、チラシの作成及びＳＮＳ発信</w:t>
      </w:r>
      <w:r w:rsidR="00860737">
        <w:rPr>
          <w:rFonts w:asciiTheme="minorEastAsia" w:hAnsiTheme="minorEastAsia" w:hint="eastAsia"/>
          <w:kern w:val="0"/>
          <w:szCs w:val="21"/>
        </w:rPr>
        <w:t>等</w:t>
      </w:r>
      <w:r w:rsidR="008B5C34">
        <w:rPr>
          <w:rFonts w:asciiTheme="minorEastAsia" w:hAnsiTheme="minorEastAsia" w:hint="eastAsia"/>
          <w:kern w:val="0"/>
          <w:szCs w:val="21"/>
        </w:rPr>
        <w:t>を行う「デザイン広報部会」、イベント開催時のアメニティ等を企画・作成</w:t>
      </w:r>
      <w:r w:rsidR="00860737">
        <w:rPr>
          <w:rFonts w:asciiTheme="minorEastAsia" w:hAnsiTheme="minorEastAsia" w:hint="eastAsia"/>
          <w:kern w:val="0"/>
          <w:szCs w:val="21"/>
        </w:rPr>
        <w:t>等を行う</w:t>
      </w:r>
      <w:r w:rsidR="008B5C34">
        <w:rPr>
          <w:rFonts w:asciiTheme="minorEastAsia" w:hAnsiTheme="minorEastAsia" w:hint="eastAsia"/>
          <w:kern w:val="0"/>
          <w:szCs w:val="21"/>
        </w:rPr>
        <w:t>「アメニティ・備品部会」、他オープンファクトリー団体との交流・連携</w:t>
      </w:r>
      <w:r w:rsidR="00860737">
        <w:rPr>
          <w:rFonts w:asciiTheme="minorEastAsia" w:hAnsiTheme="minorEastAsia" w:hint="eastAsia"/>
          <w:kern w:val="0"/>
          <w:szCs w:val="21"/>
        </w:rPr>
        <w:t>等</w:t>
      </w:r>
      <w:r w:rsidR="008B5C34">
        <w:rPr>
          <w:rFonts w:asciiTheme="minorEastAsia" w:hAnsiTheme="minorEastAsia" w:hint="eastAsia"/>
          <w:kern w:val="0"/>
          <w:szCs w:val="21"/>
        </w:rPr>
        <w:t>を図る「交流・渉外部会」から構成される。現状、参加企業の所属は決まっているが十分に機能しておらず</w:t>
      </w:r>
      <w:r w:rsidR="006A404C">
        <w:rPr>
          <w:rFonts w:asciiTheme="minorEastAsia" w:hAnsiTheme="minorEastAsia" w:hint="eastAsia"/>
          <w:kern w:val="0"/>
          <w:szCs w:val="21"/>
        </w:rPr>
        <w:t>、</w:t>
      </w:r>
      <w:r w:rsidR="008B5C34">
        <w:rPr>
          <w:rFonts w:asciiTheme="minorEastAsia" w:hAnsiTheme="minorEastAsia" w:hint="eastAsia"/>
          <w:kern w:val="0"/>
          <w:szCs w:val="21"/>
        </w:rPr>
        <w:t>実行委員会</w:t>
      </w:r>
      <w:r w:rsidR="007151E4">
        <w:rPr>
          <w:rFonts w:asciiTheme="minorEastAsia" w:hAnsiTheme="minorEastAsia" w:hint="eastAsia"/>
          <w:szCs w:val="21"/>
        </w:rPr>
        <w:t>の更なる組織化を促</w:t>
      </w:r>
      <w:r w:rsidR="00327CB9">
        <w:rPr>
          <w:rFonts w:asciiTheme="minorEastAsia" w:hAnsiTheme="minorEastAsia" w:hint="eastAsia"/>
          <w:szCs w:val="21"/>
        </w:rPr>
        <w:t>し</w:t>
      </w:r>
      <w:r w:rsidR="004003A3">
        <w:rPr>
          <w:rFonts w:asciiTheme="minorEastAsia" w:hAnsiTheme="minorEastAsia" w:hint="eastAsia"/>
          <w:szCs w:val="21"/>
        </w:rPr>
        <w:t>自走化の仕組作りを行</w:t>
      </w:r>
      <w:r w:rsidR="006A404C">
        <w:rPr>
          <w:rFonts w:asciiTheme="minorEastAsia" w:hAnsiTheme="minorEastAsia" w:hint="eastAsia"/>
          <w:szCs w:val="21"/>
        </w:rPr>
        <w:t>い、イベントを通じて</w:t>
      </w:r>
      <w:r w:rsidR="0037706A">
        <w:rPr>
          <w:rFonts w:asciiTheme="minorEastAsia" w:hAnsiTheme="minorEastAsia" w:hint="eastAsia"/>
          <w:szCs w:val="21"/>
        </w:rPr>
        <w:t>受託者が行う業務を</w:t>
      </w:r>
      <w:r w:rsidR="006A404C">
        <w:rPr>
          <w:rFonts w:asciiTheme="minorEastAsia" w:hAnsiTheme="minorEastAsia" w:hint="eastAsia"/>
          <w:szCs w:val="21"/>
        </w:rPr>
        <w:t>伴走指導する</w:t>
      </w:r>
      <w:r w:rsidR="004003A3">
        <w:rPr>
          <w:rFonts w:asciiTheme="minorEastAsia" w:hAnsiTheme="minorEastAsia" w:hint="eastAsia"/>
          <w:szCs w:val="21"/>
        </w:rPr>
        <w:t>こと</w:t>
      </w:r>
    </w:p>
    <w:p w14:paraId="30EF99BC" w14:textId="14C6EDAF" w:rsidR="00085174" w:rsidRPr="00881D45" w:rsidRDefault="00D729AA" w:rsidP="00085174">
      <w:pPr>
        <w:pStyle w:val="ae"/>
        <w:numPr>
          <w:ilvl w:val="0"/>
          <w:numId w:val="43"/>
        </w:numPr>
        <w:ind w:leftChars="0"/>
        <w:rPr>
          <w:rFonts w:asciiTheme="minorEastAsia" w:hAnsiTheme="minorEastAsia"/>
          <w:szCs w:val="21"/>
        </w:rPr>
      </w:pPr>
      <w:r>
        <w:rPr>
          <w:rFonts w:asciiTheme="minorEastAsia" w:hAnsiTheme="minorEastAsia" w:hint="eastAsia"/>
          <w:szCs w:val="21"/>
        </w:rPr>
        <w:t>実行</w:t>
      </w:r>
      <w:r w:rsidR="008C16CC">
        <w:rPr>
          <w:rFonts w:asciiTheme="minorEastAsia" w:hAnsiTheme="minorEastAsia" w:hint="eastAsia"/>
          <w:szCs w:val="21"/>
        </w:rPr>
        <w:t>委員会の規約</w:t>
      </w:r>
      <w:r w:rsidR="00085174" w:rsidRPr="00881D45">
        <w:rPr>
          <w:rFonts w:asciiTheme="minorEastAsia" w:hAnsiTheme="minorEastAsia" w:hint="eastAsia"/>
          <w:szCs w:val="21"/>
        </w:rPr>
        <w:t>や委員名簿等の</w:t>
      </w:r>
      <w:r w:rsidR="00B82C4F">
        <w:rPr>
          <w:rFonts w:asciiTheme="minorEastAsia" w:hAnsiTheme="minorEastAsia" w:hint="eastAsia"/>
          <w:szCs w:val="21"/>
        </w:rPr>
        <w:t>修正を行う場合</w:t>
      </w:r>
      <w:r w:rsidR="00085174" w:rsidRPr="00881D45">
        <w:rPr>
          <w:rFonts w:asciiTheme="minorEastAsia" w:hAnsiTheme="minorEastAsia" w:hint="eastAsia"/>
          <w:szCs w:val="21"/>
        </w:rPr>
        <w:t>本市と協議の上、作成</w:t>
      </w:r>
      <w:r w:rsidR="008B5C34">
        <w:rPr>
          <w:rFonts w:asciiTheme="minorEastAsia" w:hAnsiTheme="minorEastAsia" w:hint="eastAsia"/>
          <w:szCs w:val="21"/>
        </w:rPr>
        <w:t>し</w:t>
      </w:r>
      <w:r w:rsidR="00374C3E">
        <w:rPr>
          <w:rFonts w:asciiTheme="minorEastAsia" w:hAnsiTheme="minorEastAsia" w:hint="eastAsia"/>
          <w:szCs w:val="21"/>
        </w:rPr>
        <w:t>実行</w:t>
      </w:r>
      <w:r w:rsidR="00B82C4F">
        <w:rPr>
          <w:rFonts w:asciiTheme="minorEastAsia" w:hAnsiTheme="minorEastAsia" w:hint="eastAsia"/>
          <w:szCs w:val="21"/>
        </w:rPr>
        <w:t>委員会の承認を得る</w:t>
      </w:r>
      <w:r w:rsidR="00085174" w:rsidRPr="00881D45">
        <w:rPr>
          <w:rFonts w:asciiTheme="minorEastAsia" w:hAnsiTheme="minorEastAsia" w:hint="eastAsia"/>
          <w:szCs w:val="21"/>
        </w:rPr>
        <w:t>こと</w:t>
      </w:r>
    </w:p>
    <w:p w14:paraId="0287B237" w14:textId="77777777" w:rsidR="00085174" w:rsidRPr="008C16CC" w:rsidRDefault="00085174" w:rsidP="00085174">
      <w:pPr>
        <w:rPr>
          <w:rFonts w:asciiTheme="minorEastAsia" w:hAnsiTheme="minorEastAsia"/>
          <w:szCs w:val="21"/>
        </w:rPr>
      </w:pPr>
    </w:p>
    <w:p w14:paraId="2ACCA366" w14:textId="4F1D0A55" w:rsidR="00085174" w:rsidRPr="00881D45" w:rsidRDefault="00085174" w:rsidP="00085174">
      <w:pPr>
        <w:rPr>
          <w:rFonts w:asciiTheme="minorEastAsia" w:hAnsiTheme="minorEastAsia"/>
          <w:szCs w:val="21"/>
        </w:rPr>
      </w:pPr>
      <w:r w:rsidRPr="00881D45">
        <w:rPr>
          <w:rFonts w:asciiTheme="minorEastAsia" w:hAnsiTheme="minorEastAsia" w:hint="eastAsia"/>
          <w:szCs w:val="21"/>
        </w:rPr>
        <w:t>（３）参加事業者</w:t>
      </w:r>
      <w:r w:rsidR="008C16CC">
        <w:rPr>
          <w:rFonts w:asciiTheme="minorEastAsia" w:hAnsiTheme="minorEastAsia" w:hint="eastAsia"/>
          <w:szCs w:val="21"/>
        </w:rPr>
        <w:t>等</w:t>
      </w:r>
      <w:r w:rsidRPr="00881D45">
        <w:rPr>
          <w:rFonts w:asciiTheme="minorEastAsia" w:hAnsiTheme="minorEastAsia" w:hint="eastAsia"/>
          <w:szCs w:val="21"/>
        </w:rPr>
        <w:t>を集めた定期的な</w:t>
      </w:r>
      <w:r w:rsidR="005C2065">
        <w:rPr>
          <w:rFonts w:asciiTheme="minorEastAsia" w:hAnsiTheme="minorEastAsia" w:hint="eastAsia"/>
          <w:szCs w:val="21"/>
        </w:rPr>
        <w:t>検討</w:t>
      </w:r>
      <w:r w:rsidRPr="00881D45">
        <w:rPr>
          <w:rFonts w:asciiTheme="minorEastAsia" w:hAnsiTheme="minorEastAsia" w:hint="eastAsia"/>
          <w:szCs w:val="21"/>
        </w:rPr>
        <w:t>会合</w:t>
      </w:r>
      <w:r w:rsidR="005C2065">
        <w:rPr>
          <w:rFonts w:asciiTheme="minorEastAsia" w:hAnsiTheme="minorEastAsia" w:hint="eastAsia"/>
          <w:szCs w:val="21"/>
        </w:rPr>
        <w:t>・ワークショップ</w:t>
      </w:r>
      <w:r w:rsidR="001F2FA7">
        <w:rPr>
          <w:rFonts w:asciiTheme="minorEastAsia" w:hAnsiTheme="minorEastAsia" w:hint="eastAsia"/>
          <w:szCs w:val="21"/>
        </w:rPr>
        <w:t>・セミナー</w:t>
      </w:r>
      <w:r w:rsidR="005C2065">
        <w:rPr>
          <w:rFonts w:asciiTheme="minorEastAsia" w:hAnsiTheme="minorEastAsia" w:hint="eastAsia"/>
          <w:szCs w:val="21"/>
        </w:rPr>
        <w:t>等</w:t>
      </w:r>
      <w:r w:rsidRPr="00881D45">
        <w:rPr>
          <w:rFonts w:asciiTheme="minorEastAsia" w:hAnsiTheme="minorEastAsia" w:hint="eastAsia"/>
          <w:szCs w:val="21"/>
        </w:rPr>
        <w:t>の開催</w:t>
      </w:r>
    </w:p>
    <w:p w14:paraId="07A55B79" w14:textId="7F8E2E8F" w:rsidR="00085174" w:rsidRDefault="008C16CC" w:rsidP="00085174">
      <w:pPr>
        <w:pStyle w:val="ae"/>
        <w:numPr>
          <w:ilvl w:val="0"/>
          <w:numId w:val="42"/>
        </w:numPr>
        <w:ind w:leftChars="0"/>
        <w:rPr>
          <w:rFonts w:asciiTheme="minorEastAsia" w:hAnsiTheme="minorEastAsia"/>
          <w:szCs w:val="21"/>
        </w:rPr>
      </w:pPr>
      <w:r>
        <w:rPr>
          <w:rFonts w:asciiTheme="minorEastAsia" w:hAnsiTheme="minorEastAsia" w:hint="eastAsia"/>
          <w:szCs w:val="21"/>
        </w:rPr>
        <w:t>参加事業者が</w:t>
      </w:r>
      <w:r w:rsidR="00085174" w:rsidRPr="00881D45">
        <w:rPr>
          <w:rFonts w:asciiTheme="minorEastAsia" w:hAnsiTheme="minorEastAsia" w:hint="eastAsia"/>
          <w:szCs w:val="21"/>
        </w:rPr>
        <w:t>本イベントの目的や趣旨の理解を深め</w:t>
      </w:r>
      <w:r>
        <w:rPr>
          <w:rFonts w:asciiTheme="minorEastAsia" w:hAnsiTheme="minorEastAsia" w:hint="eastAsia"/>
          <w:szCs w:val="21"/>
        </w:rPr>
        <w:t>るとともに、参加事業者間の連携を促進するための</w:t>
      </w:r>
      <w:r w:rsidR="00085174" w:rsidRPr="00881D45">
        <w:rPr>
          <w:rFonts w:asciiTheme="minorEastAsia" w:hAnsiTheme="minorEastAsia" w:hint="eastAsia"/>
          <w:szCs w:val="21"/>
        </w:rPr>
        <w:t>定期的な</w:t>
      </w:r>
      <w:r w:rsidR="005C2065">
        <w:rPr>
          <w:rFonts w:asciiTheme="minorEastAsia" w:hAnsiTheme="minorEastAsia" w:hint="eastAsia"/>
          <w:szCs w:val="21"/>
        </w:rPr>
        <w:t>検討</w:t>
      </w:r>
      <w:r w:rsidR="00085174" w:rsidRPr="00881D45">
        <w:rPr>
          <w:rFonts w:asciiTheme="minorEastAsia" w:hAnsiTheme="minorEastAsia" w:hint="eastAsia"/>
          <w:szCs w:val="21"/>
        </w:rPr>
        <w:t>会合</w:t>
      </w:r>
      <w:r w:rsidR="005C2065">
        <w:rPr>
          <w:rFonts w:asciiTheme="minorEastAsia" w:hAnsiTheme="minorEastAsia" w:hint="eastAsia"/>
          <w:szCs w:val="21"/>
        </w:rPr>
        <w:t>・ワークショップ等</w:t>
      </w:r>
      <w:r w:rsidR="00085174" w:rsidRPr="00881D45">
        <w:rPr>
          <w:rFonts w:asciiTheme="minorEastAsia" w:hAnsiTheme="minorEastAsia" w:hint="eastAsia"/>
          <w:szCs w:val="21"/>
        </w:rPr>
        <w:t>を実施し、イベント開催の機運を醸成させること。また、</w:t>
      </w:r>
      <w:r w:rsidR="00DA2B95">
        <w:rPr>
          <w:rFonts w:asciiTheme="minorEastAsia" w:hAnsiTheme="minorEastAsia" w:hint="eastAsia"/>
          <w:szCs w:val="21"/>
        </w:rPr>
        <w:t>検討</w:t>
      </w:r>
      <w:r w:rsidR="00DA2B95" w:rsidRPr="00881D45">
        <w:rPr>
          <w:rFonts w:asciiTheme="minorEastAsia" w:hAnsiTheme="minorEastAsia" w:hint="eastAsia"/>
          <w:szCs w:val="21"/>
        </w:rPr>
        <w:t>会合</w:t>
      </w:r>
      <w:r w:rsidR="00DA2B95">
        <w:rPr>
          <w:rFonts w:asciiTheme="minorEastAsia" w:hAnsiTheme="minorEastAsia" w:hint="eastAsia"/>
          <w:szCs w:val="21"/>
        </w:rPr>
        <w:t>・ワークショップ</w:t>
      </w:r>
      <w:r w:rsidR="001F2FA7">
        <w:rPr>
          <w:rFonts w:asciiTheme="minorEastAsia" w:hAnsiTheme="minorEastAsia" w:hint="eastAsia"/>
          <w:szCs w:val="21"/>
        </w:rPr>
        <w:t>・セミナー</w:t>
      </w:r>
      <w:r w:rsidR="00DA2B95">
        <w:rPr>
          <w:rFonts w:asciiTheme="minorEastAsia" w:hAnsiTheme="minorEastAsia" w:hint="eastAsia"/>
          <w:szCs w:val="21"/>
        </w:rPr>
        <w:t>等</w:t>
      </w:r>
      <w:r w:rsidR="00085174" w:rsidRPr="00881D45">
        <w:rPr>
          <w:rFonts w:asciiTheme="minorEastAsia" w:hAnsiTheme="minorEastAsia" w:hint="eastAsia"/>
          <w:szCs w:val="21"/>
        </w:rPr>
        <w:t>にはオープンカンパニー等に関するノウハウを持つ講師</w:t>
      </w:r>
      <w:r w:rsidR="00B52ED9">
        <w:rPr>
          <w:rFonts w:asciiTheme="minorEastAsia" w:hAnsiTheme="minorEastAsia" w:hint="eastAsia"/>
          <w:szCs w:val="21"/>
        </w:rPr>
        <w:t>、場合によっては専門的な知見を持つ講師を招聘し、ワークショップ</w:t>
      </w:r>
      <w:r w:rsidR="001F2FA7">
        <w:rPr>
          <w:rFonts w:asciiTheme="minorEastAsia" w:hAnsiTheme="minorEastAsia" w:hint="eastAsia"/>
          <w:szCs w:val="21"/>
        </w:rPr>
        <w:t>・セミナー</w:t>
      </w:r>
      <w:r w:rsidR="00B52ED9">
        <w:rPr>
          <w:rFonts w:asciiTheme="minorEastAsia" w:hAnsiTheme="minorEastAsia" w:hint="eastAsia"/>
          <w:szCs w:val="21"/>
        </w:rPr>
        <w:t>をより効果的なものとするとともに企業の自力</w:t>
      </w:r>
      <w:r w:rsidR="001F2FA7">
        <w:rPr>
          <w:rFonts w:asciiTheme="minorEastAsia" w:hAnsiTheme="minorEastAsia" w:hint="eastAsia"/>
          <w:szCs w:val="21"/>
        </w:rPr>
        <w:t>および経営力</w:t>
      </w:r>
      <w:r w:rsidR="00D729AA">
        <w:rPr>
          <w:rFonts w:asciiTheme="minorEastAsia" w:hAnsiTheme="minorEastAsia" w:hint="eastAsia"/>
          <w:szCs w:val="21"/>
        </w:rPr>
        <w:t>向上</w:t>
      </w:r>
      <w:r w:rsidR="00B52ED9">
        <w:rPr>
          <w:rFonts w:asciiTheme="minorEastAsia" w:hAnsiTheme="minorEastAsia" w:hint="eastAsia"/>
          <w:szCs w:val="21"/>
        </w:rPr>
        <w:t>を図ること。なお、講師については</w:t>
      </w:r>
      <w:r>
        <w:rPr>
          <w:rFonts w:asciiTheme="minorEastAsia" w:hAnsiTheme="minorEastAsia" w:hint="eastAsia"/>
          <w:szCs w:val="21"/>
        </w:rPr>
        <w:t>本市と協議の上、</w:t>
      </w:r>
      <w:r w:rsidR="00521480">
        <w:rPr>
          <w:rFonts w:asciiTheme="minorEastAsia" w:hAnsiTheme="minorEastAsia" w:hint="eastAsia"/>
          <w:szCs w:val="21"/>
        </w:rPr>
        <w:t>決定</w:t>
      </w:r>
      <w:r w:rsidR="00085174" w:rsidRPr="00881D45">
        <w:rPr>
          <w:rFonts w:asciiTheme="minorEastAsia" w:hAnsiTheme="minorEastAsia" w:hint="eastAsia"/>
          <w:szCs w:val="21"/>
        </w:rPr>
        <w:t>すること</w:t>
      </w:r>
    </w:p>
    <w:p w14:paraId="5111C733" w14:textId="6C6CC754" w:rsidR="005C2065" w:rsidRPr="00881D45" w:rsidRDefault="005C2065" w:rsidP="00085174">
      <w:pPr>
        <w:pStyle w:val="ae"/>
        <w:numPr>
          <w:ilvl w:val="0"/>
          <w:numId w:val="42"/>
        </w:numPr>
        <w:ind w:leftChars="0"/>
        <w:rPr>
          <w:rFonts w:asciiTheme="minorEastAsia" w:hAnsiTheme="minorEastAsia"/>
          <w:szCs w:val="21"/>
        </w:rPr>
      </w:pPr>
      <w:r>
        <w:rPr>
          <w:rFonts w:asciiTheme="minorEastAsia" w:hAnsiTheme="minorEastAsia" w:hint="eastAsia"/>
          <w:szCs w:val="21"/>
        </w:rPr>
        <w:t>検討会合・ワークショップ等は、</w:t>
      </w:r>
      <w:r w:rsidR="00B43EBF">
        <w:rPr>
          <w:rFonts w:asciiTheme="minorEastAsia" w:hAnsiTheme="minorEastAsia" w:hint="eastAsia"/>
          <w:szCs w:val="21"/>
        </w:rPr>
        <w:t>参加事業者</w:t>
      </w:r>
      <w:r>
        <w:rPr>
          <w:rFonts w:asciiTheme="minorEastAsia" w:hAnsiTheme="minorEastAsia" w:hint="eastAsia"/>
          <w:szCs w:val="21"/>
        </w:rPr>
        <w:t>確定後より速やかに開催することとし、以降は必要に応じ、</w:t>
      </w:r>
      <w:r w:rsidR="007E0256">
        <w:rPr>
          <w:rFonts w:asciiTheme="minorEastAsia" w:hAnsiTheme="minorEastAsia" w:hint="eastAsia"/>
          <w:szCs w:val="21"/>
        </w:rPr>
        <w:t>年４</w:t>
      </w:r>
      <w:r>
        <w:rPr>
          <w:rFonts w:asciiTheme="minorEastAsia" w:hAnsiTheme="minorEastAsia" w:hint="eastAsia"/>
          <w:szCs w:val="21"/>
        </w:rPr>
        <w:t>回以上の開催をめざすこと</w:t>
      </w:r>
      <w:r w:rsidR="00B753E4">
        <w:rPr>
          <w:rFonts w:asciiTheme="minorEastAsia" w:hAnsiTheme="minorEastAsia" w:hint="eastAsia"/>
          <w:szCs w:val="21"/>
        </w:rPr>
        <w:t>。</w:t>
      </w:r>
    </w:p>
    <w:p w14:paraId="6DB2EC26" w14:textId="3A782B08" w:rsidR="00085174" w:rsidRPr="00881D45" w:rsidRDefault="00E2501D" w:rsidP="00085174">
      <w:pPr>
        <w:pStyle w:val="ae"/>
        <w:numPr>
          <w:ilvl w:val="0"/>
          <w:numId w:val="42"/>
        </w:numPr>
        <w:ind w:leftChars="0"/>
        <w:rPr>
          <w:rFonts w:asciiTheme="minorEastAsia" w:hAnsiTheme="minorEastAsia"/>
          <w:szCs w:val="21"/>
        </w:rPr>
      </w:pPr>
      <w:r>
        <w:rPr>
          <w:rFonts w:asciiTheme="minorEastAsia" w:hAnsiTheme="minorEastAsia" w:hint="eastAsia"/>
          <w:szCs w:val="21"/>
        </w:rPr>
        <w:t>検討</w:t>
      </w:r>
      <w:r w:rsidRPr="00881D45">
        <w:rPr>
          <w:rFonts w:asciiTheme="minorEastAsia" w:hAnsiTheme="minorEastAsia" w:hint="eastAsia"/>
          <w:szCs w:val="21"/>
        </w:rPr>
        <w:t>会合</w:t>
      </w:r>
      <w:r>
        <w:rPr>
          <w:rFonts w:asciiTheme="minorEastAsia" w:hAnsiTheme="minorEastAsia" w:hint="eastAsia"/>
          <w:szCs w:val="21"/>
        </w:rPr>
        <w:t>・ワークショップ等</w:t>
      </w:r>
      <w:r w:rsidR="008C16CC">
        <w:rPr>
          <w:rFonts w:asciiTheme="minorEastAsia" w:hAnsiTheme="minorEastAsia" w:hint="eastAsia"/>
          <w:szCs w:val="21"/>
        </w:rPr>
        <w:t>の</w:t>
      </w:r>
      <w:r w:rsidR="00085174" w:rsidRPr="00881D45">
        <w:rPr>
          <w:rFonts w:asciiTheme="minorEastAsia" w:hAnsiTheme="minorEastAsia" w:hint="eastAsia"/>
          <w:szCs w:val="21"/>
        </w:rPr>
        <w:t>開催する場所は</w:t>
      </w:r>
      <w:r w:rsidR="005C2065">
        <w:rPr>
          <w:rFonts w:asciiTheme="minorEastAsia" w:hAnsiTheme="minorEastAsia" w:hint="eastAsia"/>
          <w:szCs w:val="21"/>
        </w:rPr>
        <w:t>本市内で開催することし</w:t>
      </w:r>
      <w:r w:rsidR="00085174" w:rsidRPr="00881D45">
        <w:rPr>
          <w:rFonts w:asciiTheme="minorEastAsia" w:hAnsiTheme="minorEastAsia" w:hint="eastAsia"/>
          <w:szCs w:val="21"/>
        </w:rPr>
        <w:t>、本市所有の施設</w:t>
      </w:r>
      <w:r w:rsidR="008C16CC">
        <w:rPr>
          <w:rFonts w:asciiTheme="minorEastAsia" w:hAnsiTheme="minorEastAsia" w:hint="eastAsia"/>
          <w:szCs w:val="21"/>
        </w:rPr>
        <w:t>等を積極活用</w:t>
      </w:r>
      <w:r w:rsidR="005C2065">
        <w:rPr>
          <w:rFonts w:asciiTheme="minorEastAsia" w:hAnsiTheme="minorEastAsia" w:hint="eastAsia"/>
          <w:szCs w:val="21"/>
        </w:rPr>
        <w:t>することで</w:t>
      </w:r>
      <w:r w:rsidR="00085174" w:rsidRPr="00881D45">
        <w:rPr>
          <w:rFonts w:asciiTheme="minorEastAsia" w:hAnsiTheme="minorEastAsia" w:hint="eastAsia"/>
          <w:szCs w:val="21"/>
        </w:rPr>
        <w:t>費用を節約すること</w:t>
      </w:r>
    </w:p>
    <w:p w14:paraId="041A5AAE" w14:textId="175DBBB3" w:rsidR="00085174" w:rsidRPr="00881D45" w:rsidRDefault="00E2501D" w:rsidP="00085174">
      <w:pPr>
        <w:pStyle w:val="ae"/>
        <w:numPr>
          <w:ilvl w:val="0"/>
          <w:numId w:val="42"/>
        </w:numPr>
        <w:ind w:leftChars="0"/>
        <w:rPr>
          <w:rFonts w:asciiTheme="minorEastAsia" w:hAnsiTheme="minorEastAsia"/>
          <w:szCs w:val="21"/>
        </w:rPr>
      </w:pPr>
      <w:r>
        <w:rPr>
          <w:rFonts w:asciiTheme="minorEastAsia" w:hAnsiTheme="minorEastAsia" w:hint="eastAsia"/>
          <w:szCs w:val="21"/>
        </w:rPr>
        <w:t>検討</w:t>
      </w:r>
      <w:r w:rsidRPr="00881D45">
        <w:rPr>
          <w:rFonts w:asciiTheme="minorEastAsia" w:hAnsiTheme="minorEastAsia" w:hint="eastAsia"/>
          <w:szCs w:val="21"/>
        </w:rPr>
        <w:t>会合</w:t>
      </w:r>
      <w:r>
        <w:rPr>
          <w:rFonts w:asciiTheme="minorEastAsia" w:hAnsiTheme="minorEastAsia" w:hint="eastAsia"/>
          <w:szCs w:val="21"/>
        </w:rPr>
        <w:t>・ワークショップ等</w:t>
      </w:r>
      <w:r w:rsidR="00085174" w:rsidRPr="00881D45">
        <w:rPr>
          <w:rFonts w:asciiTheme="minorEastAsia" w:hAnsiTheme="minorEastAsia" w:hint="eastAsia"/>
          <w:szCs w:val="21"/>
        </w:rPr>
        <w:t>に関する議事録</w:t>
      </w:r>
      <w:r w:rsidR="008C16CC">
        <w:rPr>
          <w:rFonts w:asciiTheme="minorEastAsia" w:hAnsiTheme="minorEastAsia" w:hint="eastAsia"/>
          <w:szCs w:val="21"/>
        </w:rPr>
        <w:t>・写真</w:t>
      </w:r>
      <w:r w:rsidR="00085174" w:rsidRPr="00881D45">
        <w:rPr>
          <w:rFonts w:asciiTheme="minorEastAsia" w:hAnsiTheme="minorEastAsia" w:hint="eastAsia"/>
          <w:szCs w:val="21"/>
        </w:rPr>
        <w:t>等の記録を残すこと</w:t>
      </w:r>
    </w:p>
    <w:p w14:paraId="021575D8" w14:textId="0D314347" w:rsidR="00085174" w:rsidRPr="00B43EBF" w:rsidRDefault="00085174" w:rsidP="00B43EBF">
      <w:pPr>
        <w:ind w:left="426"/>
        <w:rPr>
          <w:rFonts w:asciiTheme="minorEastAsia" w:hAnsiTheme="minorEastAsia"/>
          <w:szCs w:val="21"/>
        </w:rPr>
      </w:pPr>
    </w:p>
    <w:p w14:paraId="0C568E87" w14:textId="77777777" w:rsidR="00085174" w:rsidRPr="00881D45" w:rsidRDefault="00085174" w:rsidP="00085174">
      <w:pPr>
        <w:rPr>
          <w:rFonts w:asciiTheme="minorEastAsia" w:hAnsiTheme="minorEastAsia"/>
          <w:szCs w:val="21"/>
        </w:rPr>
      </w:pPr>
    </w:p>
    <w:p w14:paraId="6FA68737" w14:textId="5E03B164" w:rsidR="00085174" w:rsidRPr="00881D45" w:rsidRDefault="00085174" w:rsidP="00085174">
      <w:pPr>
        <w:rPr>
          <w:rFonts w:asciiTheme="minorEastAsia" w:hAnsiTheme="minorEastAsia"/>
          <w:szCs w:val="21"/>
        </w:rPr>
      </w:pPr>
      <w:r w:rsidRPr="00881D45">
        <w:rPr>
          <w:rFonts w:asciiTheme="minorEastAsia" w:hAnsiTheme="minorEastAsia" w:hint="eastAsia"/>
          <w:szCs w:val="21"/>
        </w:rPr>
        <w:t>（４）イベント企画・準備作業</w:t>
      </w:r>
    </w:p>
    <w:p w14:paraId="629E4653" w14:textId="2FA0D921" w:rsidR="00085174" w:rsidRPr="004321F5" w:rsidRDefault="00085174" w:rsidP="004321F5">
      <w:pPr>
        <w:pStyle w:val="ae"/>
        <w:numPr>
          <w:ilvl w:val="0"/>
          <w:numId w:val="38"/>
        </w:numPr>
        <w:ind w:leftChars="0"/>
        <w:rPr>
          <w:rFonts w:asciiTheme="minorEastAsia" w:hAnsiTheme="minorEastAsia"/>
          <w:szCs w:val="21"/>
        </w:rPr>
      </w:pPr>
      <w:r w:rsidRPr="00881D45">
        <w:rPr>
          <w:rFonts w:asciiTheme="minorEastAsia" w:hAnsiTheme="minorEastAsia" w:hint="eastAsia"/>
          <w:szCs w:val="21"/>
        </w:rPr>
        <w:t>オープンカンパニー関するイベントを企画</w:t>
      </w:r>
      <w:r w:rsidR="004321F5">
        <w:rPr>
          <w:rFonts w:asciiTheme="minorEastAsia" w:hAnsiTheme="minorEastAsia" w:hint="eastAsia"/>
          <w:szCs w:val="21"/>
        </w:rPr>
        <w:t>すること。</w:t>
      </w:r>
    </w:p>
    <w:p w14:paraId="47395010" w14:textId="33D25A1A" w:rsidR="005C2065" w:rsidRDefault="008C16CC" w:rsidP="00085174">
      <w:pPr>
        <w:pStyle w:val="ae"/>
        <w:numPr>
          <w:ilvl w:val="0"/>
          <w:numId w:val="38"/>
        </w:numPr>
        <w:ind w:leftChars="0"/>
        <w:rPr>
          <w:rFonts w:asciiTheme="minorEastAsia" w:hAnsiTheme="minorEastAsia"/>
          <w:szCs w:val="21"/>
        </w:rPr>
      </w:pPr>
      <w:r>
        <w:rPr>
          <w:rFonts w:asciiTheme="minorEastAsia" w:hAnsiTheme="minorEastAsia" w:hint="eastAsia"/>
          <w:szCs w:val="21"/>
        </w:rPr>
        <w:t>参加事業者の事業所等を回るツアーを企画</w:t>
      </w:r>
      <w:r w:rsidR="00085174" w:rsidRPr="00881D45">
        <w:rPr>
          <w:rFonts w:asciiTheme="minorEastAsia" w:hAnsiTheme="minorEastAsia" w:hint="eastAsia"/>
          <w:szCs w:val="21"/>
        </w:rPr>
        <w:t>し、参加事業者とスケジュールやルートの調整等を実施すること</w:t>
      </w:r>
    </w:p>
    <w:p w14:paraId="6080F874" w14:textId="7A1F25C2" w:rsidR="000707FF" w:rsidRPr="0049027F" w:rsidRDefault="000707FF" w:rsidP="001F2FA7">
      <w:pPr>
        <w:pStyle w:val="ae"/>
        <w:numPr>
          <w:ilvl w:val="0"/>
          <w:numId w:val="38"/>
        </w:numPr>
        <w:ind w:leftChars="0"/>
        <w:rPr>
          <w:rFonts w:asciiTheme="minorEastAsia" w:hAnsiTheme="minorEastAsia"/>
          <w:szCs w:val="21"/>
        </w:rPr>
      </w:pPr>
      <w:r>
        <w:rPr>
          <w:rFonts w:asciiTheme="minorEastAsia" w:hAnsiTheme="minorEastAsia" w:hint="eastAsia"/>
          <w:szCs w:val="21"/>
        </w:rPr>
        <w:t>イベント</w:t>
      </w:r>
      <w:r w:rsidRPr="0049027F">
        <w:rPr>
          <w:rFonts w:asciiTheme="minorEastAsia" w:hAnsiTheme="minorEastAsia" w:hint="eastAsia"/>
          <w:szCs w:val="21"/>
        </w:rPr>
        <w:t>当日が円滑に進むよう事務局、参加事業者用のマニュアルを</w:t>
      </w:r>
      <w:r w:rsidRPr="0049027F">
        <w:rPr>
          <w:rFonts w:asciiTheme="minorEastAsia" w:hAnsiTheme="minorEastAsia" w:hint="eastAsia"/>
          <w:szCs w:val="21"/>
        </w:rPr>
        <w:lastRenderedPageBreak/>
        <w:t>整備すること</w:t>
      </w:r>
    </w:p>
    <w:p w14:paraId="6CFCCAB9" w14:textId="558B6A7C" w:rsidR="00085174" w:rsidRPr="00881D45" w:rsidRDefault="005C2065" w:rsidP="00085174">
      <w:pPr>
        <w:pStyle w:val="ae"/>
        <w:numPr>
          <w:ilvl w:val="0"/>
          <w:numId w:val="38"/>
        </w:numPr>
        <w:ind w:leftChars="0"/>
        <w:rPr>
          <w:rFonts w:asciiTheme="minorEastAsia" w:hAnsiTheme="minorEastAsia"/>
          <w:szCs w:val="21"/>
        </w:rPr>
      </w:pPr>
      <w:r>
        <w:rPr>
          <w:rFonts w:asciiTheme="minorEastAsia" w:hAnsiTheme="minorEastAsia" w:hint="eastAsia"/>
          <w:szCs w:val="21"/>
        </w:rPr>
        <w:t>必要に応じて</w:t>
      </w:r>
      <w:r w:rsidR="00B43EBF">
        <w:rPr>
          <w:rFonts w:asciiTheme="minorEastAsia" w:hAnsiTheme="minorEastAsia" w:hint="eastAsia"/>
          <w:szCs w:val="21"/>
        </w:rPr>
        <w:t>ツアーの</w:t>
      </w:r>
      <w:r>
        <w:rPr>
          <w:rFonts w:asciiTheme="minorEastAsia" w:hAnsiTheme="minorEastAsia" w:hint="eastAsia"/>
          <w:szCs w:val="21"/>
        </w:rPr>
        <w:t>移動手段</w:t>
      </w:r>
      <w:r w:rsidR="000707FF">
        <w:rPr>
          <w:rFonts w:asciiTheme="minorEastAsia" w:hAnsiTheme="minorEastAsia" w:hint="eastAsia"/>
          <w:szCs w:val="21"/>
        </w:rPr>
        <w:t>(レンタサイクルやシャトルバス)</w:t>
      </w:r>
      <w:r>
        <w:rPr>
          <w:rFonts w:asciiTheme="minorEastAsia" w:hAnsiTheme="minorEastAsia" w:hint="eastAsia"/>
          <w:szCs w:val="21"/>
        </w:rPr>
        <w:t>の手配を実施すること</w:t>
      </w:r>
    </w:p>
    <w:p w14:paraId="5437DE24" w14:textId="312634EF" w:rsidR="00402C59" w:rsidRPr="00860737" w:rsidRDefault="00085174" w:rsidP="00860737">
      <w:pPr>
        <w:pStyle w:val="ae"/>
        <w:numPr>
          <w:ilvl w:val="0"/>
          <w:numId w:val="38"/>
        </w:numPr>
        <w:ind w:leftChars="0"/>
        <w:rPr>
          <w:rFonts w:asciiTheme="minorEastAsia" w:hAnsiTheme="minorEastAsia"/>
          <w:szCs w:val="21"/>
        </w:rPr>
      </w:pPr>
      <w:r w:rsidRPr="00881D45">
        <w:rPr>
          <w:rFonts w:asciiTheme="minorEastAsia" w:hAnsiTheme="minorEastAsia" w:hint="eastAsia"/>
          <w:szCs w:val="21"/>
        </w:rPr>
        <w:t>参加事業者のニーズや意向等を把握し、メイン会場</w:t>
      </w:r>
      <w:r w:rsidR="008C16CC">
        <w:rPr>
          <w:rFonts w:asciiTheme="minorEastAsia" w:hAnsiTheme="minorEastAsia" w:hint="eastAsia"/>
          <w:szCs w:val="21"/>
        </w:rPr>
        <w:t>（以下「会場」という。）</w:t>
      </w:r>
      <w:r w:rsidRPr="00881D45">
        <w:rPr>
          <w:rFonts w:asciiTheme="minorEastAsia" w:hAnsiTheme="minorEastAsia" w:hint="eastAsia"/>
          <w:szCs w:val="21"/>
        </w:rPr>
        <w:t>でのワークショップや</w:t>
      </w:r>
      <w:r w:rsidR="000707FF">
        <w:rPr>
          <w:rFonts w:asciiTheme="minorEastAsia" w:hAnsiTheme="minorEastAsia" w:hint="eastAsia"/>
          <w:szCs w:val="21"/>
        </w:rPr>
        <w:t>ＶＲを利用したバーチャル工場見学、</w:t>
      </w:r>
      <w:r>
        <w:rPr>
          <w:rFonts w:asciiTheme="minorEastAsia" w:hAnsiTheme="minorEastAsia" w:hint="eastAsia"/>
          <w:szCs w:val="21"/>
        </w:rPr>
        <w:t>トークセッション、</w:t>
      </w:r>
      <w:r w:rsidR="00293FC8">
        <w:rPr>
          <w:rFonts w:asciiTheme="minorEastAsia" w:hAnsiTheme="minorEastAsia" w:hint="eastAsia"/>
          <w:szCs w:val="21"/>
        </w:rPr>
        <w:t>参加事業者を紹介するパネルを作成の上</w:t>
      </w:r>
      <w:r w:rsidR="00D729AA">
        <w:rPr>
          <w:rFonts w:asciiTheme="minorEastAsia" w:hAnsiTheme="minorEastAsia" w:hint="eastAsia"/>
          <w:szCs w:val="21"/>
        </w:rPr>
        <w:t>、</w:t>
      </w:r>
      <w:r w:rsidR="008C16CC">
        <w:rPr>
          <w:rFonts w:asciiTheme="minorEastAsia" w:hAnsiTheme="minorEastAsia" w:hint="eastAsia"/>
          <w:szCs w:val="21"/>
        </w:rPr>
        <w:t>展示ブース等を企画</w:t>
      </w:r>
      <w:r w:rsidRPr="00881D45">
        <w:rPr>
          <w:rFonts w:asciiTheme="minorEastAsia" w:hAnsiTheme="minorEastAsia" w:hint="eastAsia"/>
          <w:szCs w:val="21"/>
        </w:rPr>
        <w:t>すること</w:t>
      </w:r>
    </w:p>
    <w:p w14:paraId="2C6DD2FD" w14:textId="632A0EA7" w:rsidR="005C2065" w:rsidRDefault="005C2065" w:rsidP="00085174">
      <w:pPr>
        <w:pStyle w:val="ae"/>
        <w:numPr>
          <w:ilvl w:val="0"/>
          <w:numId w:val="38"/>
        </w:numPr>
        <w:ind w:leftChars="0"/>
        <w:rPr>
          <w:rFonts w:asciiTheme="minorEastAsia" w:hAnsiTheme="minorEastAsia"/>
          <w:szCs w:val="21"/>
        </w:rPr>
      </w:pPr>
      <w:r>
        <w:rPr>
          <w:rFonts w:asciiTheme="minorEastAsia" w:hAnsiTheme="minorEastAsia" w:hint="eastAsia"/>
          <w:szCs w:val="21"/>
        </w:rPr>
        <w:t>個別に事業所を開放する事業者</w:t>
      </w:r>
      <w:r w:rsidR="00A8600C">
        <w:rPr>
          <w:rFonts w:asciiTheme="minorEastAsia" w:hAnsiTheme="minorEastAsia" w:hint="eastAsia"/>
          <w:szCs w:val="21"/>
        </w:rPr>
        <w:t>(以下フリー見学)</w:t>
      </w:r>
      <w:r>
        <w:rPr>
          <w:rFonts w:asciiTheme="minorEastAsia" w:hAnsiTheme="minorEastAsia" w:hint="eastAsia"/>
          <w:szCs w:val="21"/>
        </w:rPr>
        <w:t>への予約フォームの活用等のサポートを実施</w:t>
      </w:r>
      <w:r w:rsidR="00A41F95">
        <w:rPr>
          <w:rFonts w:asciiTheme="minorEastAsia" w:hAnsiTheme="minorEastAsia" w:hint="eastAsia"/>
          <w:szCs w:val="21"/>
        </w:rPr>
        <w:t>し、申込者への対応マニュアルを整備</w:t>
      </w:r>
      <w:r>
        <w:rPr>
          <w:rFonts w:asciiTheme="minorEastAsia" w:hAnsiTheme="minorEastAsia" w:hint="eastAsia"/>
          <w:szCs w:val="21"/>
        </w:rPr>
        <w:t>すること</w:t>
      </w:r>
    </w:p>
    <w:p w14:paraId="4AF23D7D" w14:textId="7942CBD1" w:rsidR="00A8600C" w:rsidRPr="00881D45" w:rsidRDefault="00A8600C" w:rsidP="00085174">
      <w:pPr>
        <w:pStyle w:val="ae"/>
        <w:numPr>
          <w:ilvl w:val="0"/>
          <w:numId w:val="38"/>
        </w:numPr>
        <w:ind w:leftChars="0"/>
        <w:rPr>
          <w:rFonts w:asciiTheme="minorEastAsia" w:hAnsiTheme="minorEastAsia"/>
          <w:szCs w:val="21"/>
        </w:rPr>
      </w:pPr>
      <w:r>
        <w:rPr>
          <w:rFonts w:asciiTheme="minorEastAsia" w:hAnsiTheme="minorEastAsia" w:hint="eastAsia"/>
          <w:szCs w:val="21"/>
        </w:rPr>
        <w:t>フリー見学の周遊性を高めるためのスタンプラリー等の企画、</w:t>
      </w:r>
      <w:r w:rsidR="00437E24">
        <w:rPr>
          <w:rFonts w:asciiTheme="minorEastAsia" w:hAnsiTheme="minorEastAsia" w:hint="eastAsia"/>
          <w:szCs w:val="21"/>
        </w:rPr>
        <w:t>実施する</w:t>
      </w:r>
      <w:r>
        <w:rPr>
          <w:rFonts w:asciiTheme="minorEastAsia" w:hAnsiTheme="minorEastAsia" w:hint="eastAsia"/>
          <w:szCs w:val="21"/>
        </w:rPr>
        <w:t>こと</w:t>
      </w:r>
    </w:p>
    <w:p w14:paraId="695CF1F8" w14:textId="76EB4E97" w:rsidR="00085174" w:rsidRPr="00881D45" w:rsidRDefault="00085174" w:rsidP="00085174">
      <w:pPr>
        <w:pStyle w:val="ae"/>
        <w:numPr>
          <w:ilvl w:val="0"/>
          <w:numId w:val="38"/>
        </w:numPr>
        <w:ind w:leftChars="0"/>
        <w:rPr>
          <w:rFonts w:asciiTheme="minorEastAsia" w:hAnsiTheme="minorEastAsia"/>
          <w:szCs w:val="21"/>
        </w:rPr>
      </w:pPr>
      <w:r w:rsidRPr="00881D45">
        <w:rPr>
          <w:rFonts w:asciiTheme="minorEastAsia" w:hAnsiTheme="minorEastAsia" w:hint="eastAsia"/>
          <w:szCs w:val="21"/>
        </w:rPr>
        <w:t>ツアーの予約</w:t>
      </w:r>
      <w:r w:rsidR="008C16CC">
        <w:rPr>
          <w:rFonts w:asciiTheme="minorEastAsia" w:hAnsiTheme="minorEastAsia" w:hint="eastAsia"/>
          <w:szCs w:val="21"/>
        </w:rPr>
        <w:t>を受付・</w:t>
      </w:r>
      <w:r w:rsidR="00CE0708">
        <w:rPr>
          <w:rFonts w:asciiTheme="minorEastAsia" w:hAnsiTheme="minorEastAsia" w:hint="eastAsia"/>
          <w:szCs w:val="21"/>
        </w:rPr>
        <w:t>管理し、申込者名簿の作成や、</w:t>
      </w:r>
      <w:r w:rsidRPr="00881D45">
        <w:rPr>
          <w:rFonts w:asciiTheme="minorEastAsia" w:hAnsiTheme="minorEastAsia" w:hint="eastAsia"/>
          <w:szCs w:val="21"/>
        </w:rPr>
        <w:t>申込者</w:t>
      </w:r>
      <w:r w:rsidR="00CE0708">
        <w:rPr>
          <w:rFonts w:asciiTheme="minorEastAsia" w:hAnsiTheme="minorEastAsia" w:hint="eastAsia"/>
          <w:szCs w:val="21"/>
        </w:rPr>
        <w:t>へ</w:t>
      </w:r>
      <w:r w:rsidRPr="00881D45">
        <w:rPr>
          <w:rFonts w:asciiTheme="minorEastAsia" w:hAnsiTheme="minorEastAsia" w:hint="eastAsia"/>
          <w:szCs w:val="21"/>
        </w:rPr>
        <w:t>の連絡を実施すること</w:t>
      </w:r>
    </w:p>
    <w:p w14:paraId="2DBB9641" w14:textId="73E234D5" w:rsidR="00085174" w:rsidRPr="00881D45" w:rsidRDefault="00085174" w:rsidP="00085174">
      <w:pPr>
        <w:pStyle w:val="ae"/>
        <w:numPr>
          <w:ilvl w:val="0"/>
          <w:numId w:val="38"/>
        </w:numPr>
        <w:ind w:leftChars="0"/>
        <w:rPr>
          <w:rFonts w:asciiTheme="minorEastAsia" w:hAnsiTheme="minorEastAsia"/>
          <w:szCs w:val="21"/>
        </w:rPr>
      </w:pPr>
      <w:r w:rsidRPr="00881D45">
        <w:rPr>
          <w:rFonts w:asciiTheme="minorEastAsia" w:hAnsiTheme="minorEastAsia" w:hint="eastAsia"/>
          <w:szCs w:val="21"/>
        </w:rPr>
        <w:t>ツアーに同行するツアーコーディネーターを育成</w:t>
      </w:r>
      <w:r w:rsidR="00A41F95">
        <w:rPr>
          <w:rFonts w:asciiTheme="minorEastAsia" w:hAnsiTheme="minorEastAsia" w:hint="eastAsia"/>
          <w:szCs w:val="21"/>
        </w:rPr>
        <w:t>もしくは既存の市内団体と連携し、バス内での参加者の満足度が高まるような仕組みづくりを</w:t>
      </w:r>
      <w:r w:rsidR="00437E24">
        <w:rPr>
          <w:rFonts w:asciiTheme="minorEastAsia" w:hAnsiTheme="minorEastAsia" w:hint="eastAsia"/>
          <w:szCs w:val="21"/>
        </w:rPr>
        <w:t>実施する</w:t>
      </w:r>
      <w:r w:rsidR="00A41F95">
        <w:rPr>
          <w:rFonts w:asciiTheme="minorEastAsia" w:hAnsiTheme="minorEastAsia" w:hint="eastAsia"/>
          <w:szCs w:val="21"/>
        </w:rPr>
        <w:t>こと。なお</w:t>
      </w:r>
      <w:r w:rsidRPr="00881D45">
        <w:rPr>
          <w:rFonts w:asciiTheme="minorEastAsia" w:hAnsiTheme="minorEastAsia" w:hint="eastAsia"/>
          <w:szCs w:val="21"/>
        </w:rPr>
        <w:t>、１ツ</w:t>
      </w:r>
      <w:r w:rsidR="00CE0708">
        <w:rPr>
          <w:rFonts w:asciiTheme="minorEastAsia" w:hAnsiTheme="minorEastAsia" w:hint="eastAsia"/>
          <w:szCs w:val="21"/>
        </w:rPr>
        <w:t>アーに対して最低１人のコーディネーターを同行させること</w:t>
      </w:r>
    </w:p>
    <w:p w14:paraId="10800951" w14:textId="351CBDC9" w:rsidR="00085174" w:rsidRDefault="005C2065" w:rsidP="00085174">
      <w:pPr>
        <w:pStyle w:val="ae"/>
        <w:numPr>
          <w:ilvl w:val="0"/>
          <w:numId w:val="38"/>
        </w:numPr>
        <w:ind w:leftChars="0"/>
        <w:rPr>
          <w:rFonts w:asciiTheme="minorEastAsia" w:hAnsiTheme="minorEastAsia"/>
          <w:szCs w:val="21"/>
        </w:rPr>
      </w:pPr>
      <w:r>
        <w:rPr>
          <w:rFonts w:asciiTheme="minorEastAsia" w:hAnsiTheme="minorEastAsia" w:hint="eastAsia"/>
          <w:szCs w:val="21"/>
        </w:rPr>
        <w:t>ツアーや会場において、本市観光資源を活用した企画を実施すること</w:t>
      </w:r>
    </w:p>
    <w:p w14:paraId="5DCA7FDE" w14:textId="7C41F5B7" w:rsidR="004321F5" w:rsidRDefault="004321F5" w:rsidP="00085174">
      <w:pPr>
        <w:pStyle w:val="ae"/>
        <w:numPr>
          <w:ilvl w:val="0"/>
          <w:numId w:val="38"/>
        </w:numPr>
        <w:ind w:leftChars="0"/>
        <w:rPr>
          <w:rFonts w:asciiTheme="minorEastAsia" w:hAnsiTheme="minorEastAsia"/>
          <w:szCs w:val="21"/>
        </w:rPr>
      </w:pPr>
      <w:r>
        <w:rPr>
          <w:rFonts w:asciiTheme="minorEastAsia" w:hAnsiTheme="minorEastAsia" w:hint="eastAsia"/>
          <w:szCs w:val="21"/>
        </w:rPr>
        <w:t>上記イベントの開催に</w:t>
      </w:r>
      <w:r w:rsidR="00D5297A">
        <w:rPr>
          <w:rFonts w:asciiTheme="minorEastAsia" w:hAnsiTheme="minorEastAsia" w:hint="eastAsia"/>
          <w:szCs w:val="21"/>
        </w:rPr>
        <w:t>加えて</w:t>
      </w:r>
      <w:r>
        <w:rPr>
          <w:rFonts w:asciiTheme="minorEastAsia" w:hAnsiTheme="minorEastAsia" w:hint="eastAsia"/>
          <w:szCs w:val="21"/>
        </w:rPr>
        <w:t>、</w:t>
      </w:r>
      <w:r w:rsidR="00D5297A">
        <w:rPr>
          <w:rFonts w:asciiTheme="minorEastAsia" w:hAnsiTheme="minorEastAsia" w:hint="eastAsia"/>
          <w:szCs w:val="21"/>
        </w:rPr>
        <w:t>学生等をターゲットとしたツアー等を、学生の長期休暇に合わせた時期</w:t>
      </w:r>
      <w:r w:rsidR="003C0398">
        <w:rPr>
          <w:rFonts w:asciiTheme="minorEastAsia" w:hAnsiTheme="minorEastAsia" w:hint="eastAsia"/>
          <w:szCs w:val="21"/>
        </w:rPr>
        <w:t>等に</w:t>
      </w:r>
      <w:r w:rsidR="00D5297A">
        <w:rPr>
          <w:rFonts w:asciiTheme="minorEastAsia" w:hAnsiTheme="minorEastAsia" w:hint="eastAsia"/>
          <w:szCs w:val="21"/>
        </w:rPr>
        <w:t>企画し、実施すること。なお、ターゲットや企画内容</w:t>
      </w:r>
      <w:r w:rsidR="003C0398">
        <w:rPr>
          <w:rFonts w:asciiTheme="minorEastAsia" w:hAnsiTheme="minorEastAsia" w:hint="eastAsia"/>
          <w:szCs w:val="21"/>
        </w:rPr>
        <w:t>等</w:t>
      </w:r>
      <w:r w:rsidR="00D5297A">
        <w:rPr>
          <w:rFonts w:asciiTheme="minorEastAsia" w:hAnsiTheme="minorEastAsia" w:hint="eastAsia"/>
          <w:szCs w:val="21"/>
        </w:rPr>
        <w:t>は参加事業者の意見を反映し、本市と協議の上、決定すること</w:t>
      </w:r>
    </w:p>
    <w:p w14:paraId="5A5F54D0" w14:textId="12FE8A21" w:rsidR="00C91FF2" w:rsidRDefault="00C91FF2" w:rsidP="00085174">
      <w:pPr>
        <w:pStyle w:val="ae"/>
        <w:numPr>
          <w:ilvl w:val="0"/>
          <w:numId w:val="38"/>
        </w:numPr>
        <w:ind w:leftChars="0"/>
        <w:rPr>
          <w:rFonts w:asciiTheme="minorEastAsia" w:hAnsiTheme="minorEastAsia"/>
          <w:szCs w:val="21"/>
        </w:rPr>
      </w:pPr>
      <w:r>
        <w:rPr>
          <w:rFonts w:asciiTheme="minorEastAsia" w:hAnsiTheme="minorEastAsia" w:hint="eastAsia"/>
          <w:szCs w:val="21"/>
        </w:rPr>
        <w:t>他オープンファクトリーの視察など、本市オープンカンパニーの魅力をより高める企画を</w:t>
      </w:r>
      <w:r w:rsidR="00437E24">
        <w:rPr>
          <w:rFonts w:asciiTheme="minorEastAsia" w:hAnsiTheme="minorEastAsia" w:hint="eastAsia"/>
          <w:szCs w:val="21"/>
        </w:rPr>
        <w:t>実施する</w:t>
      </w:r>
      <w:r>
        <w:rPr>
          <w:rFonts w:asciiTheme="minorEastAsia" w:hAnsiTheme="minorEastAsia" w:hint="eastAsia"/>
          <w:szCs w:val="21"/>
        </w:rPr>
        <w:t>こと</w:t>
      </w:r>
    </w:p>
    <w:p w14:paraId="2AA99606" w14:textId="742501D7" w:rsidR="005C2065" w:rsidRDefault="005C2065" w:rsidP="00085174">
      <w:pPr>
        <w:pStyle w:val="ae"/>
        <w:numPr>
          <w:ilvl w:val="0"/>
          <w:numId w:val="38"/>
        </w:numPr>
        <w:ind w:leftChars="0"/>
        <w:rPr>
          <w:rFonts w:asciiTheme="minorEastAsia" w:hAnsiTheme="minorEastAsia"/>
          <w:szCs w:val="21"/>
        </w:rPr>
      </w:pPr>
      <w:r>
        <w:rPr>
          <w:rFonts w:asciiTheme="minorEastAsia" w:hAnsiTheme="minorEastAsia" w:hint="eastAsia"/>
          <w:szCs w:val="21"/>
        </w:rPr>
        <w:t>必要に応じて本市開催の他のイベントの連携や他地域のオープンファクトリーとの連携</w:t>
      </w:r>
      <w:r w:rsidR="00C91FF2">
        <w:rPr>
          <w:rFonts w:asciiTheme="minorEastAsia" w:hAnsiTheme="minorEastAsia" w:hint="eastAsia"/>
          <w:szCs w:val="21"/>
        </w:rPr>
        <w:t>に積極的に取り組むこと</w:t>
      </w:r>
    </w:p>
    <w:p w14:paraId="042AD6E9" w14:textId="5D2F69D6" w:rsidR="004B52AD" w:rsidRDefault="0061529A" w:rsidP="00085174">
      <w:pPr>
        <w:pStyle w:val="ae"/>
        <w:numPr>
          <w:ilvl w:val="0"/>
          <w:numId w:val="38"/>
        </w:numPr>
        <w:ind w:leftChars="0"/>
        <w:rPr>
          <w:rFonts w:asciiTheme="minorEastAsia" w:hAnsiTheme="minorEastAsia"/>
          <w:szCs w:val="21"/>
        </w:rPr>
      </w:pPr>
      <w:r>
        <w:rPr>
          <w:rFonts w:asciiTheme="minorEastAsia" w:hAnsiTheme="minorEastAsia" w:hint="eastAsia"/>
          <w:szCs w:val="21"/>
        </w:rPr>
        <w:t>市内の商業施設内</w:t>
      </w:r>
      <w:r w:rsidR="004B52AD">
        <w:rPr>
          <w:rFonts w:asciiTheme="minorEastAsia" w:hAnsiTheme="minorEastAsia" w:hint="eastAsia"/>
          <w:szCs w:val="21"/>
        </w:rPr>
        <w:t>のスペースを利用し</w:t>
      </w:r>
      <w:r w:rsidR="00293FC8">
        <w:rPr>
          <w:rFonts w:asciiTheme="minorEastAsia" w:hAnsiTheme="minorEastAsia" w:hint="eastAsia"/>
          <w:szCs w:val="21"/>
        </w:rPr>
        <w:t>、</w:t>
      </w:r>
      <w:r w:rsidR="004B52AD">
        <w:rPr>
          <w:rFonts w:asciiTheme="minorEastAsia" w:hAnsiTheme="minorEastAsia" w:hint="eastAsia"/>
          <w:szCs w:val="21"/>
        </w:rPr>
        <w:t>常設展示</w:t>
      </w:r>
      <w:r>
        <w:rPr>
          <w:rFonts w:asciiTheme="minorEastAsia" w:hAnsiTheme="minorEastAsia" w:hint="eastAsia"/>
          <w:szCs w:val="21"/>
        </w:rPr>
        <w:t>の設置を本市と協議の上、</w:t>
      </w:r>
      <w:r w:rsidR="004B52AD">
        <w:rPr>
          <w:rFonts w:asciiTheme="minorEastAsia" w:hAnsiTheme="minorEastAsia" w:hint="eastAsia"/>
          <w:szCs w:val="21"/>
        </w:rPr>
        <w:t>検討すること</w:t>
      </w:r>
    </w:p>
    <w:p w14:paraId="7217B09A" w14:textId="77777777" w:rsidR="00CF6BF2" w:rsidRDefault="00437E24" w:rsidP="00CF6BF2">
      <w:pPr>
        <w:pStyle w:val="ae"/>
        <w:numPr>
          <w:ilvl w:val="0"/>
          <w:numId w:val="38"/>
        </w:numPr>
        <w:ind w:leftChars="0"/>
        <w:rPr>
          <w:rFonts w:asciiTheme="minorEastAsia" w:hAnsiTheme="minorEastAsia"/>
          <w:szCs w:val="21"/>
        </w:rPr>
      </w:pPr>
      <w:r>
        <w:rPr>
          <w:rFonts w:asciiTheme="minorEastAsia" w:hAnsiTheme="minorEastAsia" w:hint="eastAsia"/>
          <w:szCs w:val="21"/>
        </w:rPr>
        <w:t>Ｔシャツのぼり等イベントに必要な備品は</w:t>
      </w:r>
      <w:r w:rsidR="00D72F6A">
        <w:rPr>
          <w:rFonts w:asciiTheme="minorEastAsia" w:hAnsiTheme="minorEastAsia" w:hint="eastAsia"/>
          <w:szCs w:val="21"/>
        </w:rPr>
        <w:t>適正な</w:t>
      </w:r>
      <w:r w:rsidR="00015F25">
        <w:rPr>
          <w:rFonts w:asciiTheme="minorEastAsia" w:hAnsiTheme="minorEastAsia" w:hint="eastAsia"/>
          <w:szCs w:val="21"/>
        </w:rPr>
        <w:t>範囲</w:t>
      </w:r>
      <w:r w:rsidR="00D72F6A">
        <w:rPr>
          <w:rFonts w:asciiTheme="minorEastAsia" w:hAnsiTheme="minorEastAsia" w:hint="eastAsia"/>
          <w:szCs w:val="21"/>
        </w:rPr>
        <w:t>で</w:t>
      </w:r>
      <w:r>
        <w:rPr>
          <w:rFonts w:asciiTheme="minorEastAsia" w:hAnsiTheme="minorEastAsia" w:hint="eastAsia"/>
          <w:szCs w:val="21"/>
        </w:rPr>
        <w:t>参加事業者に</w:t>
      </w:r>
      <w:r w:rsidR="00D72F6A">
        <w:rPr>
          <w:rFonts w:asciiTheme="minorEastAsia" w:hAnsiTheme="minorEastAsia" w:hint="eastAsia"/>
          <w:szCs w:val="21"/>
        </w:rPr>
        <w:t>配布</w:t>
      </w:r>
      <w:r>
        <w:rPr>
          <w:rFonts w:asciiTheme="minorEastAsia" w:hAnsiTheme="minorEastAsia" w:hint="eastAsia"/>
          <w:szCs w:val="21"/>
        </w:rPr>
        <w:t>する</w:t>
      </w:r>
      <w:r w:rsidR="00D72F6A">
        <w:rPr>
          <w:rFonts w:asciiTheme="minorEastAsia" w:hAnsiTheme="minorEastAsia" w:hint="eastAsia"/>
          <w:szCs w:val="21"/>
        </w:rPr>
        <w:t>こと</w:t>
      </w:r>
    </w:p>
    <w:p w14:paraId="5F853F81" w14:textId="77777777" w:rsidR="00CF6BF2" w:rsidRDefault="00CF6BF2" w:rsidP="00CF6BF2">
      <w:pPr>
        <w:rPr>
          <w:rFonts w:asciiTheme="minorEastAsia" w:hAnsiTheme="minorEastAsia"/>
          <w:szCs w:val="21"/>
        </w:rPr>
      </w:pPr>
    </w:p>
    <w:p w14:paraId="31A0EF25" w14:textId="35A39483" w:rsidR="00CF6BF2" w:rsidRDefault="00CF6BF2" w:rsidP="00CF6BF2">
      <w:pPr>
        <w:rPr>
          <w:rFonts w:asciiTheme="minorEastAsia" w:hAnsiTheme="minorEastAsia"/>
          <w:szCs w:val="21"/>
        </w:rPr>
      </w:pPr>
      <w:r>
        <w:rPr>
          <w:rFonts w:asciiTheme="minorEastAsia" w:hAnsiTheme="minorEastAsia" w:hint="eastAsia"/>
          <w:szCs w:val="21"/>
        </w:rPr>
        <w:t>（５</w:t>
      </w:r>
      <w:r w:rsidRPr="00881D45">
        <w:rPr>
          <w:rFonts w:asciiTheme="minorEastAsia" w:hAnsiTheme="minorEastAsia" w:hint="eastAsia"/>
          <w:szCs w:val="21"/>
        </w:rPr>
        <w:t>）</w:t>
      </w:r>
      <w:r w:rsidRPr="00CF6BF2">
        <w:rPr>
          <w:rFonts w:asciiTheme="minorEastAsia" w:hAnsiTheme="minorEastAsia" w:hint="eastAsia"/>
          <w:szCs w:val="21"/>
        </w:rPr>
        <w:t>万博出展企画・準備作業</w:t>
      </w:r>
    </w:p>
    <w:p w14:paraId="59ACA2AA" w14:textId="3B5A6374" w:rsidR="00840435" w:rsidRDefault="00840435" w:rsidP="00CF6BF2">
      <w:pPr>
        <w:pStyle w:val="ae"/>
        <w:numPr>
          <w:ilvl w:val="0"/>
          <w:numId w:val="48"/>
        </w:numPr>
        <w:ind w:leftChars="0"/>
        <w:rPr>
          <w:rFonts w:asciiTheme="minorEastAsia" w:hAnsiTheme="minorEastAsia"/>
          <w:szCs w:val="21"/>
        </w:rPr>
      </w:pPr>
      <w:r w:rsidRPr="00CF6BF2">
        <w:rPr>
          <w:rFonts w:asciiTheme="minorEastAsia" w:hAnsiTheme="minorEastAsia" w:hint="eastAsia"/>
          <w:szCs w:val="21"/>
        </w:rPr>
        <w:t>万博出展に関しては、日替わりイベント「大阪ウィーク～夏～」で実施される地域の魅力発見ツアー「やりなはれ」にて令和７年７月２８日～２９日の２日間の日程で出展予定である。本市と相談の上、「やりなはれ」内の出展を企画し、事業</w:t>
      </w:r>
      <w:r w:rsidR="00922B58">
        <w:rPr>
          <w:rFonts w:asciiTheme="minorEastAsia" w:hAnsiTheme="minorEastAsia" w:hint="eastAsia"/>
          <w:szCs w:val="21"/>
        </w:rPr>
        <w:t>者間の調整をおこなうこと。なお、「やりなはれ」に係るイベント</w:t>
      </w:r>
      <w:r w:rsidRPr="00CF6BF2">
        <w:rPr>
          <w:rFonts w:asciiTheme="minorEastAsia" w:hAnsiTheme="minorEastAsia" w:hint="eastAsia"/>
          <w:szCs w:val="21"/>
        </w:rPr>
        <w:t>費用は参加</w:t>
      </w:r>
      <w:r w:rsidR="00922B58">
        <w:rPr>
          <w:rFonts w:asciiTheme="minorEastAsia" w:hAnsiTheme="minorEastAsia" w:hint="eastAsia"/>
          <w:szCs w:val="21"/>
        </w:rPr>
        <w:t>事業者</w:t>
      </w:r>
      <w:r w:rsidRPr="00CF6BF2">
        <w:rPr>
          <w:rFonts w:asciiTheme="minorEastAsia" w:hAnsiTheme="minorEastAsia" w:hint="eastAsia"/>
          <w:szCs w:val="21"/>
        </w:rPr>
        <w:t>の</w:t>
      </w:r>
      <w:bookmarkStart w:id="0" w:name="_GoBack"/>
      <w:bookmarkEnd w:id="0"/>
      <w:r w:rsidRPr="00CF6BF2">
        <w:rPr>
          <w:rFonts w:asciiTheme="minorEastAsia" w:hAnsiTheme="minorEastAsia" w:hint="eastAsia"/>
          <w:szCs w:val="21"/>
        </w:rPr>
        <w:t>旅費等を除き、すべて受託者の負担とする。</w:t>
      </w:r>
    </w:p>
    <w:p w14:paraId="4DC1D445" w14:textId="0C3C134A" w:rsidR="00CF6BF2" w:rsidRDefault="00ED52CE" w:rsidP="00CF6BF2">
      <w:pPr>
        <w:pStyle w:val="ae"/>
        <w:numPr>
          <w:ilvl w:val="0"/>
          <w:numId w:val="48"/>
        </w:numPr>
        <w:ind w:leftChars="0"/>
        <w:rPr>
          <w:rFonts w:asciiTheme="minorEastAsia" w:hAnsiTheme="minorEastAsia"/>
          <w:szCs w:val="21"/>
        </w:rPr>
      </w:pPr>
      <w:r w:rsidRPr="00CF6BF2">
        <w:rPr>
          <w:rFonts w:asciiTheme="minorEastAsia" w:hAnsiTheme="minorEastAsia" w:hint="eastAsia"/>
          <w:szCs w:val="21"/>
        </w:rPr>
        <w:t>万博出展の際に必要な装飾品やポスター等の掲示物に関しては、最低２か国語対応（日本語および英語）とすること</w:t>
      </w:r>
    </w:p>
    <w:p w14:paraId="3A8AE480" w14:textId="77777777" w:rsidR="00ED52CE" w:rsidRPr="00ED52CE" w:rsidRDefault="00ED52CE" w:rsidP="00ED52CE">
      <w:pPr>
        <w:pStyle w:val="ae"/>
        <w:numPr>
          <w:ilvl w:val="0"/>
          <w:numId w:val="48"/>
        </w:numPr>
        <w:ind w:leftChars="0"/>
        <w:rPr>
          <w:rFonts w:asciiTheme="minorEastAsia" w:hAnsiTheme="minorEastAsia"/>
          <w:szCs w:val="21"/>
        </w:rPr>
      </w:pPr>
      <w:r w:rsidRPr="00ED52CE">
        <w:rPr>
          <w:rFonts w:asciiTheme="minorEastAsia" w:hAnsiTheme="minorEastAsia" w:hint="eastAsia"/>
          <w:szCs w:val="21"/>
        </w:rPr>
        <w:t>本市のシティプロモーションに係る取組と連携し相乗効果を図ること</w:t>
      </w:r>
    </w:p>
    <w:p w14:paraId="77BCB22E" w14:textId="77777777" w:rsidR="00ED52CE" w:rsidRPr="00CF6BF2" w:rsidRDefault="00ED52CE" w:rsidP="00ED52CE">
      <w:pPr>
        <w:pStyle w:val="ae"/>
        <w:ind w:leftChars="0" w:left="420"/>
        <w:rPr>
          <w:rFonts w:asciiTheme="minorEastAsia" w:hAnsiTheme="minorEastAsia"/>
          <w:szCs w:val="21"/>
        </w:rPr>
      </w:pPr>
    </w:p>
    <w:p w14:paraId="47D63FB7" w14:textId="63FD6B11" w:rsidR="00A22E0C" w:rsidRDefault="00085174" w:rsidP="007B223F">
      <w:pPr>
        <w:rPr>
          <w:rFonts w:asciiTheme="minorEastAsia" w:hAnsiTheme="minorEastAsia"/>
          <w:szCs w:val="21"/>
        </w:rPr>
      </w:pPr>
      <w:r w:rsidRPr="00881D45">
        <w:rPr>
          <w:rFonts w:asciiTheme="minorEastAsia" w:hAnsiTheme="minorEastAsia" w:hint="eastAsia"/>
          <w:szCs w:val="21"/>
        </w:rPr>
        <w:t>（</w:t>
      </w:r>
      <w:r w:rsidR="00ED52CE">
        <w:rPr>
          <w:rFonts w:asciiTheme="minorEastAsia" w:hAnsiTheme="minorEastAsia" w:hint="eastAsia"/>
          <w:szCs w:val="21"/>
        </w:rPr>
        <w:t>６</w:t>
      </w:r>
      <w:r w:rsidRPr="00881D45">
        <w:rPr>
          <w:rFonts w:asciiTheme="minorEastAsia" w:hAnsiTheme="minorEastAsia" w:hint="eastAsia"/>
          <w:szCs w:val="21"/>
        </w:rPr>
        <w:t>）広報</w:t>
      </w:r>
    </w:p>
    <w:p w14:paraId="472BE163" w14:textId="62C3E0A6" w:rsidR="00A22E0C" w:rsidRDefault="006D6C38" w:rsidP="006D6C38">
      <w:pPr>
        <w:pStyle w:val="ae"/>
        <w:numPr>
          <w:ilvl w:val="0"/>
          <w:numId w:val="46"/>
        </w:numPr>
        <w:ind w:leftChars="0"/>
        <w:rPr>
          <w:rFonts w:asciiTheme="minorEastAsia" w:hAnsiTheme="minorEastAsia"/>
          <w:szCs w:val="21"/>
        </w:rPr>
      </w:pPr>
      <w:r>
        <w:rPr>
          <w:rFonts w:asciiTheme="minorEastAsia" w:hAnsiTheme="minorEastAsia" w:hint="eastAsia"/>
          <w:szCs w:val="21"/>
        </w:rPr>
        <w:t>イベント毎に概要やコンセプトが明確にわかるフライヤー、ポスター、パンフレット等の印刷物やショート動画を作成し</w:t>
      </w:r>
      <w:r w:rsidR="008B5C34">
        <w:rPr>
          <w:rFonts w:asciiTheme="minorEastAsia" w:hAnsiTheme="minorEastAsia" w:hint="eastAsia"/>
          <w:szCs w:val="21"/>
        </w:rPr>
        <w:t>本市と協議の上</w:t>
      </w:r>
      <w:r>
        <w:rPr>
          <w:rFonts w:asciiTheme="minorEastAsia" w:hAnsiTheme="minorEastAsia" w:hint="eastAsia"/>
          <w:szCs w:val="21"/>
        </w:rPr>
        <w:t>発信を行う</w:t>
      </w:r>
      <w:r w:rsidR="008B5C34">
        <w:rPr>
          <w:rFonts w:asciiTheme="minorEastAsia" w:hAnsiTheme="minorEastAsia" w:hint="eastAsia"/>
          <w:szCs w:val="21"/>
        </w:rPr>
        <w:t>こと</w:t>
      </w:r>
    </w:p>
    <w:p w14:paraId="52E19C37" w14:textId="5D76D31A" w:rsidR="006D6C38" w:rsidRPr="00CF6BF2" w:rsidRDefault="006D6C38" w:rsidP="00BC1221">
      <w:pPr>
        <w:pStyle w:val="Web"/>
        <w:numPr>
          <w:ilvl w:val="0"/>
          <w:numId w:val="46"/>
        </w:numPr>
        <w:jc w:val="both"/>
        <w:rPr>
          <w:rFonts w:asciiTheme="minorEastAsia" w:eastAsiaTheme="minorEastAsia" w:hAnsiTheme="minorEastAsia"/>
          <w:sz w:val="21"/>
          <w:szCs w:val="21"/>
        </w:rPr>
      </w:pPr>
      <w:r w:rsidRPr="007B223F">
        <w:rPr>
          <w:rFonts w:asciiTheme="minorEastAsia" w:eastAsiaTheme="minorEastAsia" w:hAnsiTheme="minorEastAsia"/>
          <w:sz w:val="21"/>
          <w:szCs w:val="21"/>
        </w:rPr>
        <w:t>なお発信頻度について、写真等の投稿は毎月数回程度行うこと。ショート動画の投稿については、年間５回程度は発信すること。（各イベント終了後には振返り動画を</w:t>
      </w:r>
      <w:r w:rsidR="00BC1221" w:rsidRPr="007B223F">
        <w:rPr>
          <w:rFonts w:asciiTheme="minorEastAsia" w:eastAsiaTheme="minorEastAsia" w:hAnsiTheme="minorEastAsia"/>
          <w:sz w:val="21"/>
          <w:szCs w:val="21"/>
        </w:rPr>
        <w:t>ワークワクワク河内長野の公式WEBサイトやSNS</w:t>
      </w:r>
      <w:r w:rsidR="00BC1221" w:rsidRPr="00BC1221">
        <w:rPr>
          <w:rFonts w:asciiTheme="minorEastAsia" w:eastAsiaTheme="minorEastAsia" w:hAnsiTheme="minorEastAsia" w:hint="eastAsia"/>
          <w:sz w:val="21"/>
          <w:szCs w:val="21"/>
        </w:rPr>
        <w:t>より</w:t>
      </w:r>
      <w:r w:rsidRPr="00BC1221">
        <w:rPr>
          <w:rFonts w:asciiTheme="minorEastAsia" w:eastAsiaTheme="minorEastAsia" w:hAnsiTheme="minorEastAsia"/>
          <w:sz w:val="21"/>
          <w:szCs w:val="21"/>
        </w:rPr>
        <w:t>発信する）また、広報の方法については、公式WEBサイトやSNS</w:t>
      </w:r>
      <w:r w:rsidRPr="00CF6BF2">
        <w:rPr>
          <w:rFonts w:asciiTheme="minorEastAsia" w:eastAsiaTheme="minorEastAsia" w:hAnsiTheme="minorEastAsia"/>
          <w:sz w:val="21"/>
          <w:szCs w:val="21"/>
        </w:rPr>
        <w:t>、参加企業と協力するとともに、効果的な発信に努める</w:t>
      </w:r>
      <w:r w:rsidRPr="00CF6BF2">
        <w:rPr>
          <w:rFonts w:asciiTheme="minorEastAsia" w:eastAsiaTheme="minorEastAsia" w:hAnsiTheme="minorEastAsia" w:hint="eastAsia"/>
          <w:sz w:val="21"/>
          <w:szCs w:val="21"/>
        </w:rPr>
        <w:t>こと</w:t>
      </w:r>
    </w:p>
    <w:p w14:paraId="3432D428" w14:textId="77777777" w:rsidR="006D6C38" w:rsidRPr="00881D45" w:rsidRDefault="006D6C38" w:rsidP="006D6C38">
      <w:pPr>
        <w:pStyle w:val="ae"/>
        <w:numPr>
          <w:ilvl w:val="0"/>
          <w:numId w:val="46"/>
        </w:numPr>
        <w:ind w:leftChars="0"/>
        <w:rPr>
          <w:rFonts w:asciiTheme="minorEastAsia" w:hAnsiTheme="minorEastAsia"/>
          <w:szCs w:val="21"/>
        </w:rPr>
      </w:pPr>
      <w:r w:rsidRPr="00881D45">
        <w:rPr>
          <w:rFonts w:asciiTheme="minorEastAsia" w:hAnsiTheme="minorEastAsia" w:hint="eastAsia"/>
          <w:szCs w:val="21"/>
        </w:rPr>
        <w:t>メディア等の露出やプレスリリースを積極的に実施すること</w:t>
      </w:r>
    </w:p>
    <w:p w14:paraId="1D01C4C5" w14:textId="77777777" w:rsidR="006D6C38" w:rsidRDefault="006D6C38" w:rsidP="006D6C38">
      <w:pPr>
        <w:pStyle w:val="ae"/>
        <w:numPr>
          <w:ilvl w:val="0"/>
          <w:numId w:val="46"/>
        </w:numPr>
        <w:ind w:leftChars="0"/>
        <w:rPr>
          <w:rFonts w:asciiTheme="minorEastAsia" w:hAnsiTheme="minorEastAsia"/>
          <w:szCs w:val="21"/>
        </w:rPr>
      </w:pPr>
      <w:r w:rsidRPr="00881D45">
        <w:rPr>
          <w:rFonts w:asciiTheme="minorEastAsia" w:hAnsiTheme="minorEastAsia" w:hint="eastAsia"/>
          <w:szCs w:val="21"/>
        </w:rPr>
        <w:t>公式</w:t>
      </w:r>
      <w:r>
        <w:rPr>
          <w:rFonts w:asciiTheme="minorEastAsia" w:hAnsiTheme="minorEastAsia" w:hint="eastAsia"/>
          <w:szCs w:val="21"/>
        </w:rPr>
        <w:t>WEBサイト</w:t>
      </w:r>
      <w:r w:rsidRPr="00881D45">
        <w:rPr>
          <w:rFonts w:asciiTheme="minorEastAsia" w:hAnsiTheme="minorEastAsia" w:hint="eastAsia"/>
          <w:szCs w:val="21"/>
        </w:rPr>
        <w:t>の管理ならびに印刷物の構成</w:t>
      </w:r>
      <w:r>
        <w:rPr>
          <w:rFonts w:asciiTheme="minorEastAsia" w:hAnsiTheme="minorEastAsia" w:hint="eastAsia"/>
          <w:szCs w:val="21"/>
        </w:rPr>
        <w:t>等</w:t>
      </w:r>
      <w:r w:rsidRPr="00881D45">
        <w:rPr>
          <w:rFonts w:asciiTheme="minorEastAsia" w:hAnsiTheme="minorEastAsia" w:hint="eastAsia"/>
          <w:szCs w:val="21"/>
        </w:rPr>
        <w:t>に関しては、本市と協議の上、決定すること</w:t>
      </w:r>
    </w:p>
    <w:p w14:paraId="67E682EB" w14:textId="77777777" w:rsidR="006D6C38" w:rsidRPr="00881D45" w:rsidRDefault="006D6C38" w:rsidP="006D6C38">
      <w:pPr>
        <w:pStyle w:val="ae"/>
        <w:numPr>
          <w:ilvl w:val="0"/>
          <w:numId w:val="46"/>
        </w:numPr>
        <w:ind w:leftChars="0"/>
        <w:rPr>
          <w:rFonts w:asciiTheme="minorEastAsia" w:hAnsiTheme="minorEastAsia"/>
          <w:szCs w:val="21"/>
        </w:rPr>
      </w:pPr>
      <w:r>
        <w:rPr>
          <w:rFonts w:asciiTheme="minorEastAsia" w:hAnsiTheme="minorEastAsia" w:hint="eastAsia"/>
          <w:szCs w:val="21"/>
        </w:rPr>
        <w:t>市商工祭等の大規模集客イベントにおいて本イベントのPRを実施すること</w:t>
      </w:r>
    </w:p>
    <w:p w14:paraId="09254E75" w14:textId="77777777" w:rsidR="00085174" w:rsidRPr="00CE0708" w:rsidRDefault="00085174" w:rsidP="00085174">
      <w:pPr>
        <w:rPr>
          <w:rFonts w:asciiTheme="minorEastAsia" w:hAnsiTheme="minorEastAsia"/>
          <w:szCs w:val="21"/>
        </w:rPr>
      </w:pPr>
    </w:p>
    <w:p w14:paraId="773F96FF" w14:textId="4220575D" w:rsidR="00085174" w:rsidRPr="00881D45" w:rsidRDefault="00087AD3" w:rsidP="00085174">
      <w:pPr>
        <w:rPr>
          <w:rFonts w:asciiTheme="minorEastAsia" w:hAnsiTheme="minorEastAsia"/>
          <w:szCs w:val="21"/>
        </w:rPr>
      </w:pPr>
      <w:r>
        <w:rPr>
          <w:rFonts w:asciiTheme="minorEastAsia" w:hAnsiTheme="minorEastAsia" w:hint="eastAsia"/>
          <w:szCs w:val="21"/>
        </w:rPr>
        <w:t>（７</w:t>
      </w:r>
      <w:r w:rsidR="00085174" w:rsidRPr="00881D45">
        <w:rPr>
          <w:rFonts w:asciiTheme="minorEastAsia" w:hAnsiTheme="minorEastAsia" w:hint="eastAsia"/>
          <w:szCs w:val="21"/>
        </w:rPr>
        <w:t>）イベント</w:t>
      </w:r>
      <w:r w:rsidR="00586B0C">
        <w:rPr>
          <w:rFonts w:asciiTheme="minorEastAsia" w:hAnsiTheme="minorEastAsia" w:hint="eastAsia"/>
          <w:szCs w:val="21"/>
        </w:rPr>
        <w:t>および万博出展</w:t>
      </w:r>
      <w:r w:rsidR="00085174" w:rsidRPr="00881D45">
        <w:rPr>
          <w:rFonts w:asciiTheme="minorEastAsia" w:hAnsiTheme="minorEastAsia" w:hint="eastAsia"/>
          <w:szCs w:val="21"/>
        </w:rPr>
        <w:t>当日の運営</w:t>
      </w:r>
    </w:p>
    <w:p w14:paraId="5D90B330" w14:textId="55DF43A8" w:rsidR="00085174" w:rsidRPr="00881D45" w:rsidRDefault="00085174" w:rsidP="00085174">
      <w:pPr>
        <w:pStyle w:val="ae"/>
        <w:numPr>
          <w:ilvl w:val="0"/>
          <w:numId w:val="40"/>
        </w:numPr>
        <w:ind w:leftChars="0"/>
        <w:rPr>
          <w:rFonts w:asciiTheme="minorEastAsia" w:hAnsiTheme="minorEastAsia"/>
          <w:szCs w:val="21"/>
        </w:rPr>
      </w:pPr>
      <w:r w:rsidRPr="00881D45">
        <w:rPr>
          <w:rFonts w:asciiTheme="minorEastAsia" w:hAnsiTheme="minorEastAsia" w:hint="eastAsia"/>
          <w:szCs w:val="21"/>
        </w:rPr>
        <w:t>ワークワクワク河内長野公式ロゴ入りのPRグッズを作成し、イベントを盛り上げること</w:t>
      </w:r>
      <w:r w:rsidR="00173957">
        <w:rPr>
          <w:rFonts w:asciiTheme="minorEastAsia" w:hAnsiTheme="minorEastAsia" w:hint="eastAsia"/>
          <w:szCs w:val="21"/>
        </w:rPr>
        <w:t>。なおグッズの作成には参加事業者を積極的に活用すること</w:t>
      </w:r>
    </w:p>
    <w:p w14:paraId="0F8E23BD" w14:textId="6474056A" w:rsidR="008B5C34" w:rsidRPr="008B5C34" w:rsidRDefault="00CE0708" w:rsidP="008B5C34">
      <w:pPr>
        <w:pStyle w:val="ae"/>
        <w:numPr>
          <w:ilvl w:val="0"/>
          <w:numId w:val="40"/>
        </w:numPr>
        <w:ind w:leftChars="0"/>
        <w:rPr>
          <w:rFonts w:asciiTheme="minorEastAsia" w:hAnsiTheme="minorEastAsia"/>
          <w:szCs w:val="21"/>
        </w:rPr>
      </w:pPr>
      <w:r>
        <w:rPr>
          <w:rFonts w:asciiTheme="minorEastAsia" w:hAnsiTheme="minorEastAsia" w:hint="eastAsia"/>
          <w:szCs w:val="21"/>
        </w:rPr>
        <w:t>会場</w:t>
      </w:r>
      <w:r w:rsidR="00085174" w:rsidRPr="00881D45">
        <w:rPr>
          <w:rFonts w:asciiTheme="minorEastAsia" w:hAnsiTheme="minorEastAsia" w:hint="eastAsia"/>
          <w:szCs w:val="21"/>
        </w:rPr>
        <w:t>は本市所有の施設等を有効活用し、費用を節約すること</w:t>
      </w:r>
      <w:r w:rsidR="008B5C34">
        <w:rPr>
          <w:rFonts w:asciiTheme="minorEastAsia" w:hAnsiTheme="minorEastAsia"/>
          <w:szCs w:val="21"/>
        </w:rPr>
        <w:br/>
      </w:r>
      <w:r w:rsidR="008B5C34">
        <w:rPr>
          <w:rFonts w:asciiTheme="minorEastAsia" w:hAnsiTheme="minorEastAsia" w:hint="eastAsia"/>
          <w:szCs w:val="21"/>
        </w:rPr>
        <w:t>なお、万博会場の</w:t>
      </w:r>
      <w:r w:rsidR="00922B58">
        <w:rPr>
          <w:rFonts w:asciiTheme="minorEastAsia" w:hAnsiTheme="minorEastAsia" w:hint="eastAsia"/>
          <w:szCs w:val="21"/>
        </w:rPr>
        <w:t>出展料</w:t>
      </w:r>
      <w:r w:rsidR="008B5C34">
        <w:rPr>
          <w:rFonts w:asciiTheme="minorEastAsia" w:hAnsiTheme="minorEastAsia" w:hint="eastAsia"/>
          <w:szCs w:val="21"/>
        </w:rPr>
        <w:t>は不要とする</w:t>
      </w:r>
    </w:p>
    <w:p w14:paraId="101A5B7A" w14:textId="77777777" w:rsidR="00085174" w:rsidRPr="00881D45" w:rsidRDefault="00085174" w:rsidP="00085174">
      <w:pPr>
        <w:pStyle w:val="ae"/>
        <w:numPr>
          <w:ilvl w:val="0"/>
          <w:numId w:val="40"/>
        </w:numPr>
        <w:ind w:leftChars="0"/>
        <w:rPr>
          <w:rFonts w:asciiTheme="minorEastAsia" w:hAnsiTheme="minorEastAsia"/>
          <w:szCs w:val="21"/>
        </w:rPr>
      </w:pPr>
      <w:r w:rsidRPr="00881D45">
        <w:rPr>
          <w:rFonts w:asciiTheme="minorEastAsia" w:hAnsiTheme="minorEastAsia" w:hint="eastAsia"/>
          <w:szCs w:val="21"/>
        </w:rPr>
        <w:t>イベント全体の運営・設営・撤去等に必要な人員については本市と協議の上、決定すること。また、必要に応じてイベントスタッフをアルバイト等の手段によって確保すること</w:t>
      </w:r>
    </w:p>
    <w:p w14:paraId="5E3420C0" w14:textId="20BB0B14" w:rsidR="00085174" w:rsidRPr="00881D45" w:rsidRDefault="00085174" w:rsidP="00085174">
      <w:pPr>
        <w:pStyle w:val="ae"/>
        <w:numPr>
          <w:ilvl w:val="0"/>
          <w:numId w:val="40"/>
        </w:numPr>
        <w:ind w:leftChars="0"/>
        <w:rPr>
          <w:rFonts w:asciiTheme="minorEastAsia" w:hAnsiTheme="minorEastAsia"/>
          <w:szCs w:val="21"/>
        </w:rPr>
      </w:pPr>
      <w:r w:rsidRPr="00881D45">
        <w:rPr>
          <w:rFonts w:asciiTheme="minorEastAsia" w:hAnsiTheme="minorEastAsia" w:hint="eastAsia"/>
          <w:szCs w:val="21"/>
        </w:rPr>
        <w:t>イベント全体の運営（全体統括、各コンテンツと</w:t>
      </w:r>
      <w:r w:rsidR="005E76FF">
        <w:rPr>
          <w:rFonts w:asciiTheme="minorEastAsia" w:hAnsiTheme="minorEastAsia" w:hint="eastAsia"/>
          <w:szCs w:val="21"/>
        </w:rPr>
        <w:t>の調整、ツアー参加者の受付、参加事業者・来場者対応等）</w:t>
      </w:r>
      <w:r w:rsidRPr="00881D45">
        <w:rPr>
          <w:rFonts w:asciiTheme="minorEastAsia" w:hAnsiTheme="minorEastAsia" w:hint="eastAsia"/>
          <w:szCs w:val="21"/>
        </w:rPr>
        <w:t>を</w:t>
      </w:r>
      <w:r w:rsidR="005E76FF">
        <w:rPr>
          <w:rFonts w:asciiTheme="minorEastAsia" w:hAnsiTheme="minorEastAsia" w:hint="eastAsia"/>
          <w:szCs w:val="21"/>
        </w:rPr>
        <w:t>円滑に</w:t>
      </w:r>
      <w:r w:rsidRPr="00881D45">
        <w:rPr>
          <w:rFonts w:asciiTheme="minorEastAsia" w:hAnsiTheme="minorEastAsia" w:hint="eastAsia"/>
          <w:szCs w:val="21"/>
        </w:rPr>
        <w:t>実施すること</w:t>
      </w:r>
    </w:p>
    <w:p w14:paraId="10D93FE4" w14:textId="070C9733" w:rsidR="00085174" w:rsidRDefault="00085174" w:rsidP="00085174">
      <w:pPr>
        <w:pStyle w:val="ae"/>
        <w:numPr>
          <w:ilvl w:val="0"/>
          <w:numId w:val="40"/>
        </w:numPr>
        <w:ind w:leftChars="0"/>
        <w:rPr>
          <w:rFonts w:asciiTheme="minorEastAsia" w:hAnsiTheme="minorEastAsia"/>
          <w:szCs w:val="21"/>
        </w:rPr>
      </w:pPr>
      <w:r w:rsidRPr="00881D45">
        <w:rPr>
          <w:rFonts w:asciiTheme="minorEastAsia" w:hAnsiTheme="minorEastAsia" w:hint="eastAsia"/>
          <w:szCs w:val="21"/>
        </w:rPr>
        <w:t>来場客数のカウント及びアンケート</w:t>
      </w:r>
      <w:r w:rsidR="00CE0708">
        <w:rPr>
          <w:rFonts w:asciiTheme="minorEastAsia" w:hAnsiTheme="minorEastAsia" w:hint="eastAsia"/>
          <w:szCs w:val="21"/>
        </w:rPr>
        <w:t>調査等</w:t>
      </w:r>
      <w:r w:rsidRPr="00881D45">
        <w:rPr>
          <w:rFonts w:asciiTheme="minorEastAsia" w:hAnsiTheme="minorEastAsia" w:hint="eastAsia"/>
          <w:szCs w:val="21"/>
        </w:rPr>
        <w:t>を実施し、集計</w:t>
      </w:r>
      <w:r w:rsidR="00CE0708">
        <w:rPr>
          <w:rFonts w:asciiTheme="minorEastAsia" w:hAnsiTheme="minorEastAsia" w:hint="eastAsia"/>
          <w:szCs w:val="21"/>
        </w:rPr>
        <w:t>・取りまとめ等を行うとともに、次年度以降の課題</w:t>
      </w:r>
      <w:r w:rsidR="005E76FF">
        <w:rPr>
          <w:rFonts w:asciiTheme="minorEastAsia" w:hAnsiTheme="minorEastAsia" w:hint="eastAsia"/>
          <w:szCs w:val="21"/>
        </w:rPr>
        <w:t>抽出・</w:t>
      </w:r>
      <w:r w:rsidRPr="00881D45">
        <w:rPr>
          <w:rFonts w:asciiTheme="minorEastAsia" w:hAnsiTheme="minorEastAsia" w:hint="eastAsia"/>
          <w:szCs w:val="21"/>
        </w:rPr>
        <w:t>分析</w:t>
      </w:r>
      <w:r w:rsidR="005E76FF">
        <w:rPr>
          <w:rFonts w:asciiTheme="minorEastAsia" w:hAnsiTheme="minorEastAsia" w:hint="eastAsia"/>
          <w:szCs w:val="21"/>
        </w:rPr>
        <w:t>等</w:t>
      </w:r>
      <w:r w:rsidRPr="00881D45">
        <w:rPr>
          <w:rFonts w:asciiTheme="minorEastAsia" w:hAnsiTheme="minorEastAsia" w:hint="eastAsia"/>
          <w:szCs w:val="21"/>
        </w:rPr>
        <w:t>を実施すること</w:t>
      </w:r>
    </w:p>
    <w:p w14:paraId="09112FC9" w14:textId="77777777" w:rsidR="005E76FF" w:rsidRDefault="005E76FF" w:rsidP="00B43EBF">
      <w:pPr>
        <w:rPr>
          <w:rFonts w:asciiTheme="minorEastAsia" w:hAnsiTheme="minorEastAsia"/>
          <w:szCs w:val="21"/>
        </w:rPr>
      </w:pPr>
    </w:p>
    <w:p w14:paraId="26FA8CB4" w14:textId="2206CD59" w:rsidR="005E76FF" w:rsidRDefault="00087AD3" w:rsidP="00B43EBF">
      <w:pPr>
        <w:rPr>
          <w:rFonts w:asciiTheme="minorEastAsia" w:hAnsiTheme="minorEastAsia"/>
          <w:szCs w:val="21"/>
        </w:rPr>
      </w:pPr>
      <w:r>
        <w:rPr>
          <w:rFonts w:asciiTheme="minorEastAsia" w:hAnsiTheme="minorEastAsia" w:hint="eastAsia"/>
          <w:szCs w:val="21"/>
        </w:rPr>
        <w:t>（８</w:t>
      </w:r>
      <w:r w:rsidR="005E76FF">
        <w:rPr>
          <w:rFonts w:asciiTheme="minorEastAsia" w:hAnsiTheme="minorEastAsia" w:hint="eastAsia"/>
          <w:szCs w:val="21"/>
        </w:rPr>
        <w:t>）</w:t>
      </w:r>
      <w:r w:rsidR="006A2D81">
        <w:rPr>
          <w:rFonts w:asciiTheme="minorEastAsia" w:hAnsiTheme="minorEastAsia" w:hint="eastAsia"/>
          <w:szCs w:val="21"/>
        </w:rPr>
        <w:t>イベントの</w:t>
      </w:r>
      <w:r w:rsidR="005E76FF">
        <w:rPr>
          <w:rFonts w:asciiTheme="minorEastAsia" w:hAnsiTheme="minorEastAsia" w:hint="eastAsia"/>
          <w:szCs w:val="21"/>
        </w:rPr>
        <w:t>振り返り</w:t>
      </w:r>
      <w:r w:rsidR="006A2D81">
        <w:rPr>
          <w:rFonts w:asciiTheme="minorEastAsia" w:hAnsiTheme="minorEastAsia" w:hint="eastAsia"/>
          <w:szCs w:val="21"/>
        </w:rPr>
        <w:t>と報告書の作成</w:t>
      </w:r>
    </w:p>
    <w:p w14:paraId="30E12082" w14:textId="75884D19" w:rsidR="005E76FF" w:rsidRDefault="006A2D81" w:rsidP="005E76FF">
      <w:pPr>
        <w:pStyle w:val="ae"/>
        <w:numPr>
          <w:ilvl w:val="0"/>
          <w:numId w:val="44"/>
        </w:numPr>
        <w:ind w:leftChars="0"/>
        <w:rPr>
          <w:rFonts w:asciiTheme="minorEastAsia" w:hAnsiTheme="minorEastAsia"/>
          <w:szCs w:val="21"/>
        </w:rPr>
      </w:pPr>
      <w:r>
        <w:rPr>
          <w:rFonts w:asciiTheme="minorEastAsia" w:hAnsiTheme="minorEastAsia" w:hint="eastAsia"/>
          <w:szCs w:val="21"/>
        </w:rPr>
        <w:t>イベント終了後に、イベントの振り返りを目的とした会合を開催し、次年度以降の</w:t>
      </w:r>
      <w:r w:rsidR="00E54414">
        <w:rPr>
          <w:rFonts w:asciiTheme="minorEastAsia" w:hAnsiTheme="minorEastAsia" w:hint="eastAsia"/>
          <w:szCs w:val="21"/>
        </w:rPr>
        <w:t>取組の</w:t>
      </w:r>
      <w:r>
        <w:rPr>
          <w:rFonts w:asciiTheme="minorEastAsia" w:hAnsiTheme="minorEastAsia" w:hint="eastAsia"/>
          <w:szCs w:val="21"/>
        </w:rPr>
        <w:t>方向性を</w:t>
      </w:r>
      <w:r w:rsidR="00E54414">
        <w:rPr>
          <w:rFonts w:asciiTheme="minorEastAsia" w:hAnsiTheme="minorEastAsia" w:hint="eastAsia"/>
          <w:szCs w:val="21"/>
        </w:rPr>
        <w:t>講師とともに導き出すこと</w:t>
      </w:r>
    </w:p>
    <w:p w14:paraId="4B1E84F4" w14:textId="367BA434" w:rsidR="006A2D81" w:rsidRPr="00A87F8A" w:rsidRDefault="006A2D81" w:rsidP="006A2D81">
      <w:pPr>
        <w:pStyle w:val="ae"/>
        <w:numPr>
          <w:ilvl w:val="0"/>
          <w:numId w:val="44"/>
        </w:numPr>
        <w:ind w:leftChars="0"/>
        <w:rPr>
          <w:rFonts w:asciiTheme="minorEastAsia" w:hAnsiTheme="minorEastAsia" w:cs="ＭＳ 明朝"/>
          <w:color w:val="000000" w:themeColor="text1"/>
          <w:szCs w:val="21"/>
        </w:rPr>
      </w:pPr>
      <w:r w:rsidRPr="00A87F8A">
        <w:rPr>
          <w:rFonts w:asciiTheme="minorEastAsia" w:hAnsiTheme="minorEastAsia" w:cs="ＭＳ 明朝" w:hint="eastAsia"/>
          <w:color w:val="000000" w:themeColor="text1"/>
          <w:szCs w:val="21"/>
        </w:rPr>
        <w:t>本年度内に実施した各取組の検討状況・実施結果・事業総括、本市における今後のオープンカンパニーの可能性・方向性、</w:t>
      </w:r>
      <w:r w:rsidRPr="00A87F8A">
        <w:rPr>
          <w:rFonts w:asciiTheme="minorEastAsia" w:hAnsiTheme="minorEastAsia" w:hint="eastAsia"/>
          <w:color w:val="000000" w:themeColor="text1"/>
          <w:szCs w:val="21"/>
        </w:rPr>
        <w:t>中・長期的な市内事業者の競争力強化や市内産業全体の底上げを目指した展望・方策等</w:t>
      </w:r>
      <w:r w:rsidRPr="00A87F8A">
        <w:rPr>
          <w:rFonts w:asciiTheme="minorEastAsia" w:hAnsiTheme="minorEastAsia" w:cs="ＭＳ 明朝" w:hint="eastAsia"/>
          <w:color w:val="000000" w:themeColor="text1"/>
          <w:szCs w:val="21"/>
        </w:rPr>
        <w:t>をまとめた報告書を作成すること</w:t>
      </w:r>
    </w:p>
    <w:p w14:paraId="21E92812" w14:textId="77777777" w:rsidR="006A2D81" w:rsidRDefault="006A2D81" w:rsidP="00B43EBF">
      <w:pPr>
        <w:pStyle w:val="ae"/>
        <w:ind w:leftChars="0"/>
        <w:rPr>
          <w:rFonts w:asciiTheme="minorEastAsia" w:hAnsiTheme="minorEastAsia"/>
          <w:szCs w:val="21"/>
        </w:rPr>
      </w:pPr>
    </w:p>
    <w:p w14:paraId="4E53992C" w14:textId="281AFE3B" w:rsidR="00B25E3B" w:rsidRPr="00A87F8A" w:rsidRDefault="00453861" w:rsidP="00B25E3B">
      <w:pPr>
        <w:rPr>
          <w:rFonts w:asciiTheme="minorEastAsia" w:hAnsiTheme="minorEastAsia"/>
          <w:b/>
          <w:color w:val="000000" w:themeColor="text1"/>
          <w:szCs w:val="21"/>
        </w:rPr>
      </w:pPr>
      <w:r>
        <w:rPr>
          <w:rFonts w:asciiTheme="minorEastAsia" w:hAnsiTheme="minorEastAsia" w:hint="eastAsia"/>
          <w:b/>
          <w:color w:val="000000" w:themeColor="text1"/>
          <w:szCs w:val="21"/>
        </w:rPr>
        <w:t>６</w:t>
      </w:r>
      <w:r w:rsidR="00FD77E9" w:rsidRPr="00A87F8A">
        <w:rPr>
          <w:rFonts w:asciiTheme="minorEastAsia" w:hAnsiTheme="minorEastAsia" w:hint="eastAsia"/>
          <w:b/>
          <w:color w:val="000000" w:themeColor="text1"/>
          <w:szCs w:val="21"/>
        </w:rPr>
        <w:t>．委託費</w:t>
      </w:r>
    </w:p>
    <w:p w14:paraId="1B5CAAC9" w14:textId="240EB691" w:rsidR="00EB7627" w:rsidRDefault="00EB7627" w:rsidP="00EB7627">
      <w:pPr>
        <w:rPr>
          <w:rFonts w:asciiTheme="minorEastAsia" w:hAnsiTheme="minorEastAsia"/>
          <w:color w:val="000000" w:themeColor="text1"/>
          <w:szCs w:val="21"/>
        </w:rPr>
      </w:pPr>
      <w:r>
        <w:rPr>
          <w:rFonts w:asciiTheme="minorEastAsia" w:hAnsiTheme="minorEastAsia" w:hint="eastAsia"/>
          <w:color w:val="000000" w:themeColor="text1"/>
          <w:szCs w:val="21"/>
        </w:rPr>
        <w:t>(１)</w:t>
      </w:r>
      <w:r w:rsidR="00545791">
        <w:rPr>
          <w:rFonts w:asciiTheme="minorEastAsia" w:hAnsiTheme="minorEastAsia" w:hint="eastAsia"/>
          <w:color w:val="000000" w:themeColor="text1"/>
          <w:szCs w:val="21"/>
        </w:rPr>
        <w:t>７，９７７，３００</w:t>
      </w:r>
      <w:r>
        <w:rPr>
          <w:rFonts w:asciiTheme="minorEastAsia" w:hAnsiTheme="minorEastAsia" w:hint="eastAsia"/>
          <w:color w:val="000000" w:themeColor="text1"/>
          <w:szCs w:val="21"/>
        </w:rPr>
        <w:t>円（消費税及び地方消費税を含む）を上限とする。</w:t>
      </w:r>
    </w:p>
    <w:p w14:paraId="1F8FB765" w14:textId="77777777" w:rsidR="007B223F" w:rsidRDefault="007B223F" w:rsidP="00EB7627">
      <w:pPr>
        <w:rPr>
          <w:rFonts w:asciiTheme="minorEastAsia" w:hAnsiTheme="minorEastAsia"/>
          <w:color w:val="000000" w:themeColor="text1"/>
          <w:szCs w:val="21"/>
        </w:rPr>
      </w:pPr>
    </w:p>
    <w:p w14:paraId="28AEADDF" w14:textId="3721D182" w:rsidR="0037706A" w:rsidRPr="00A87F8A" w:rsidRDefault="00EB7627" w:rsidP="001E7DA1">
      <w:pPr>
        <w:rPr>
          <w:rFonts w:asciiTheme="minorEastAsia" w:hAnsiTheme="minorEastAsia"/>
          <w:color w:val="000000" w:themeColor="text1"/>
          <w:szCs w:val="21"/>
        </w:rPr>
      </w:pPr>
      <w:r>
        <w:rPr>
          <w:rFonts w:asciiTheme="minorEastAsia" w:hAnsiTheme="minorEastAsia" w:hint="eastAsia"/>
          <w:color w:val="000000" w:themeColor="text1"/>
          <w:kern w:val="0"/>
          <w:szCs w:val="21"/>
        </w:rPr>
        <w:t>(２)</w:t>
      </w:r>
      <w:r w:rsidR="003204F5" w:rsidRPr="00A87F8A">
        <w:rPr>
          <w:rFonts w:asciiTheme="minorEastAsia" w:hAnsiTheme="minorEastAsia" w:hint="eastAsia"/>
          <w:color w:val="000000" w:themeColor="text1"/>
          <w:szCs w:val="21"/>
        </w:rPr>
        <w:t>本市</w:t>
      </w:r>
      <w:r w:rsidR="000630EC" w:rsidRPr="00A87F8A">
        <w:rPr>
          <w:rFonts w:asciiTheme="minorEastAsia" w:hAnsiTheme="minorEastAsia" w:hint="eastAsia"/>
          <w:color w:val="000000" w:themeColor="text1"/>
          <w:szCs w:val="21"/>
        </w:rPr>
        <w:t>は、１か月ごとに受託者から</w:t>
      </w:r>
      <w:r w:rsidR="00672EB7">
        <w:rPr>
          <w:rFonts w:asciiTheme="minorEastAsia" w:hAnsiTheme="minorEastAsia" w:hint="eastAsia"/>
          <w:color w:val="000000" w:themeColor="text1"/>
          <w:szCs w:val="21"/>
        </w:rPr>
        <w:t>本</w:t>
      </w:r>
      <w:r w:rsidR="000630EC" w:rsidRPr="00A87F8A">
        <w:rPr>
          <w:rFonts w:asciiTheme="minorEastAsia" w:hAnsiTheme="minorEastAsia" w:hint="eastAsia"/>
          <w:color w:val="000000" w:themeColor="text1"/>
          <w:szCs w:val="21"/>
        </w:rPr>
        <w:t>業務の履行状況の報告を受け、検査を完了した後に、受託者から</w:t>
      </w:r>
      <w:r w:rsidR="00960291">
        <w:rPr>
          <w:rFonts w:asciiTheme="minorEastAsia" w:hAnsiTheme="minorEastAsia" w:hint="eastAsia"/>
          <w:color w:val="000000" w:themeColor="text1"/>
          <w:szCs w:val="21"/>
        </w:rPr>
        <w:t>業務完了報告書</w:t>
      </w:r>
      <w:r w:rsidR="00080ED9">
        <w:rPr>
          <w:rFonts w:asciiTheme="minorEastAsia" w:hAnsiTheme="minorEastAsia" w:hint="eastAsia"/>
          <w:color w:val="000000" w:themeColor="text1"/>
          <w:szCs w:val="21"/>
        </w:rPr>
        <w:t>及び</w:t>
      </w:r>
      <w:r w:rsidR="000630EC" w:rsidRPr="00A87F8A">
        <w:rPr>
          <w:rFonts w:asciiTheme="minorEastAsia" w:hAnsiTheme="minorEastAsia" w:hint="eastAsia"/>
          <w:color w:val="000000" w:themeColor="text1"/>
          <w:szCs w:val="21"/>
        </w:rPr>
        <w:t>適正な請求を受理した日から30日以内に</w:t>
      </w:r>
      <w:r w:rsidR="00521480">
        <w:rPr>
          <w:rFonts w:asciiTheme="minorEastAsia" w:hAnsiTheme="minorEastAsia" w:hint="eastAsia"/>
          <w:color w:val="000000" w:themeColor="text1"/>
          <w:szCs w:val="21"/>
        </w:rPr>
        <w:t>委託</w:t>
      </w:r>
      <w:r w:rsidR="000630EC" w:rsidRPr="00A87F8A">
        <w:rPr>
          <w:rFonts w:asciiTheme="minorEastAsia" w:hAnsiTheme="minorEastAsia" w:hint="eastAsia"/>
          <w:color w:val="000000" w:themeColor="text1"/>
          <w:szCs w:val="21"/>
        </w:rPr>
        <w:t>料を支払うものとする。</w:t>
      </w:r>
    </w:p>
    <w:p w14:paraId="51FE0C6C" w14:textId="77777777" w:rsidR="00F400E7" w:rsidRPr="007B223F" w:rsidRDefault="00F400E7" w:rsidP="00453861">
      <w:pPr>
        <w:pStyle w:val="Default"/>
        <w:rPr>
          <w:color w:val="auto"/>
        </w:rPr>
      </w:pPr>
    </w:p>
    <w:p w14:paraId="08A4697B" w14:textId="26B8B2F2" w:rsidR="00453861" w:rsidRPr="00453861" w:rsidRDefault="00453861" w:rsidP="00453861">
      <w:pPr>
        <w:pStyle w:val="Default"/>
        <w:rPr>
          <w:b/>
          <w:color w:val="auto"/>
          <w:sz w:val="21"/>
          <w:szCs w:val="21"/>
        </w:rPr>
      </w:pPr>
      <w:r w:rsidRPr="00453861">
        <w:rPr>
          <w:rFonts w:hint="eastAsia"/>
          <w:b/>
          <w:color w:val="auto"/>
          <w:sz w:val="21"/>
          <w:szCs w:val="21"/>
        </w:rPr>
        <w:t>７．提出書類</w:t>
      </w:r>
    </w:p>
    <w:p w14:paraId="266F48CF" w14:textId="2284328C" w:rsidR="00453861" w:rsidRPr="00453861" w:rsidRDefault="00453861" w:rsidP="00453861">
      <w:pPr>
        <w:pStyle w:val="Default"/>
        <w:ind w:leftChars="100" w:left="210"/>
        <w:rPr>
          <w:color w:val="auto"/>
          <w:sz w:val="21"/>
          <w:szCs w:val="21"/>
        </w:rPr>
      </w:pPr>
      <w:r w:rsidRPr="00453861">
        <w:rPr>
          <w:rFonts w:hint="eastAsia"/>
          <w:color w:val="auto"/>
          <w:sz w:val="21"/>
          <w:szCs w:val="21"/>
        </w:rPr>
        <w:t>受託者は、本業務着手にあたり、以下の書類を提出し、本市の承認を受けるものとする。</w:t>
      </w:r>
    </w:p>
    <w:p w14:paraId="1648FEB9" w14:textId="54FCA7E9" w:rsidR="00453861" w:rsidRPr="00453861" w:rsidRDefault="00453861" w:rsidP="00453861">
      <w:pPr>
        <w:pStyle w:val="Default"/>
        <w:rPr>
          <w:color w:val="auto"/>
          <w:sz w:val="21"/>
          <w:szCs w:val="21"/>
        </w:rPr>
      </w:pPr>
      <w:r w:rsidRPr="00453861">
        <w:rPr>
          <w:rFonts w:hint="eastAsia"/>
          <w:color w:val="auto"/>
          <w:sz w:val="21"/>
          <w:szCs w:val="21"/>
        </w:rPr>
        <w:t xml:space="preserve">　</w:t>
      </w:r>
    </w:p>
    <w:p w14:paraId="0960CAAA" w14:textId="003E6A56" w:rsidR="00453861" w:rsidRPr="00453861" w:rsidRDefault="00BA55C3" w:rsidP="00453861">
      <w:pPr>
        <w:pStyle w:val="Default"/>
        <w:rPr>
          <w:color w:val="auto"/>
          <w:sz w:val="21"/>
          <w:szCs w:val="21"/>
        </w:rPr>
      </w:pPr>
      <w:r>
        <w:rPr>
          <w:rFonts w:hint="eastAsia"/>
          <w:color w:val="auto"/>
          <w:sz w:val="21"/>
          <w:szCs w:val="21"/>
        </w:rPr>
        <w:t xml:space="preserve">　・業務責任者届</w:t>
      </w:r>
      <w:r w:rsidR="00AE7785">
        <w:rPr>
          <w:rFonts w:hint="eastAsia"/>
          <w:color w:val="auto"/>
          <w:sz w:val="21"/>
          <w:szCs w:val="21"/>
        </w:rPr>
        <w:t>、業務責任者経歴書</w:t>
      </w:r>
    </w:p>
    <w:p w14:paraId="614B8BDC" w14:textId="77777777" w:rsidR="00453861" w:rsidRPr="00453861" w:rsidRDefault="00453861" w:rsidP="00453861">
      <w:pPr>
        <w:pStyle w:val="Default"/>
        <w:rPr>
          <w:color w:val="auto"/>
          <w:sz w:val="21"/>
          <w:szCs w:val="21"/>
        </w:rPr>
      </w:pPr>
      <w:r w:rsidRPr="00453861">
        <w:rPr>
          <w:rFonts w:hint="eastAsia"/>
          <w:color w:val="auto"/>
          <w:sz w:val="21"/>
          <w:szCs w:val="21"/>
        </w:rPr>
        <w:t xml:space="preserve">　・業務工程表</w:t>
      </w:r>
    </w:p>
    <w:p w14:paraId="2A41684A" w14:textId="261D2D64" w:rsidR="00453861" w:rsidRPr="00453861" w:rsidRDefault="00453861" w:rsidP="00453861">
      <w:pPr>
        <w:pStyle w:val="Default"/>
        <w:rPr>
          <w:color w:val="auto"/>
          <w:sz w:val="21"/>
          <w:szCs w:val="21"/>
        </w:rPr>
      </w:pPr>
      <w:r w:rsidRPr="00453861">
        <w:rPr>
          <w:rFonts w:hint="eastAsia"/>
          <w:color w:val="auto"/>
          <w:sz w:val="21"/>
          <w:szCs w:val="21"/>
        </w:rPr>
        <w:t xml:space="preserve">　・４の業務計画書</w:t>
      </w:r>
    </w:p>
    <w:p w14:paraId="296EA817" w14:textId="77777777" w:rsidR="000B38B1" w:rsidRPr="00453861" w:rsidRDefault="000B38B1" w:rsidP="00674131">
      <w:pPr>
        <w:ind w:left="420" w:hangingChars="200" w:hanging="420"/>
        <w:rPr>
          <w:rFonts w:asciiTheme="minorEastAsia" w:hAnsiTheme="minorEastAsia"/>
          <w:color w:val="000000" w:themeColor="text1"/>
          <w:szCs w:val="21"/>
        </w:rPr>
      </w:pPr>
    </w:p>
    <w:p w14:paraId="6D02A126" w14:textId="7BC27BD8" w:rsidR="00A734FE" w:rsidRPr="00A87F8A" w:rsidRDefault="00453861" w:rsidP="00A734FE">
      <w:pPr>
        <w:rPr>
          <w:rFonts w:asciiTheme="minorEastAsia" w:hAnsiTheme="minorEastAsia"/>
          <w:b/>
          <w:color w:val="000000" w:themeColor="text1"/>
          <w:szCs w:val="21"/>
        </w:rPr>
      </w:pPr>
      <w:r>
        <w:rPr>
          <w:rFonts w:asciiTheme="minorEastAsia" w:hAnsiTheme="minorEastAsia" w:hint="eastAsia"/>
          <w:b/>
          <w:color w:val="000000" w:themeColor="text1"/>
          <w:szCs w:val="21"/>
        </w:rPr>
        <w:t>８</w:t>
      </w:r>
      <w:r w:rsidR="00674131" w:rsidRPr="00A87F8A">
        <w:rPr>
          <w:rFonts w:asciiTheme="minorEastAsia" w:hAnsiTheme="minorEastAsia" w:hint="eastAsia"/>
          <w:b/>
          <w:color w:val="000000" w:themeColor="text1"/>
          <w:szCs w:val="21"/>
        </w:rPr>
        <w:t>．業務履行</w:t>
      </w:r>
      <w:r w:rsidR="00E54414">
        <w:rPr>
          <w:rFonts w:asciiTheme="minorEastAsia" w:hAnsiTheme="minorEastAsia" w:hint="eastAsia"/>
          <w:b/>
          <w:color w:val="000000" w:themeColor="text1"/>
          <w:szCs w:val="21"/>
        </w:rPr>
        <w:t>、</w:t>
      </w:r>
      <w:r w:rsidR="00674131" w:rsidRPr="00A87F8A">
        <w:rPr>
          <w:rFonts w:asciiTheme="minorEastAsia" w:hAnsiTheme="minorEastAsia" w:hint="eastAsia"/>
          <w:b/>
          <w:color w:val="000000" w:themeColor="text1"/>
          <w:szCs w:val="21"/>
        </w:rPr>
        <w:t>業務完了報告</w:t>
      </w:r>
      <w:r w:rsidR="00E54414">
        <w:rPr>
          <w:rFonts w:asciiTheme="minorEastAsia" w:hAnsiTheme="minorEastAsia" w:hint="eastAsia"/>
          <w:b/>
          <w:color w:val="000000" w:themeColor="text1"/>
          <w:szCs w:val="21"/>
        </w:rPr>
        <w:t>および成果品</w:t>
      </w:r>
    </w:p>
    <w:p w14:paraId="38B31CC3" w14:textId="51B43290" w:rsidR="00674131" w:rsidRDefault="009E23CB" w:rsidP="009E23CB">
      <w:pPr>
        <w:ind w:firstLineChars="100" w:firstLine="210"/>
        <w:rPr>
          <w:rFonts w:asciiTheme="minorEastAsia" w:hAnsiTheme="minorEastAsia"/>
          <w:color w:val="000000" w:themeColor="text1"/>
          <w:szCs w:val="21"/>
        </w:rPr>
      </w:pPr>
      <w:r w:rsidRPr="00A87F8A">
        <w:rPr>
          <w:rFonts w:asciiTheme="minorEastAsia" w:hAnsiTheme="minorEastAsia" w:hint="eastAsia"/>
          <w:color w:val="000000" w:themeColor="text1"/>
          <w:szCs w:val="21"/>
        </w:rPr>
        <w:t>(１)</w:t>
      </w:r>
      <w:r w:rsidR="00674131" w:rsidRPr="00A87F8A">
        <w:rPr>
          <w:rFonts w:asciiTheme="minorEastAsia" w:hAnsiTheme="minorEastAsia" w:hint="eastAsia"/>
          <w:color w:val="000000" w:themeColor="text1"/>
          <w:szCs w:val="21"/>
        </w:rPr>
        <w:t>受託者は、毎月、業務の履行状況について</w:t>
      </w:r>
      <w:r w:rsidR="003204F5" w:rsidRPr="00A87F8A">
        <w:rPr>
          <w:rFonts w:asciiTheme="minorEastAsia" w:hAnsiTheme="minorEastAsia" w:hint="eastAsia"/>
          <w:color w:val="000000" w:themeColor="text1"/>
          <w:szCs w:val="21"/>
        </w:rPr>
        <w:t>本市</w:t>
      </w:r>
      <w:r w:rsidR="00674131" w:rsidRPr="00A87F8A">
        <w:rPr>
          <w:rFonts w:asciiTheme="minorEastAsia" w:hAnsiTheme="minorEastAsia" w:hint="eastAsia"/>
          <w:color w:val="000000" w:themeColor="text1"/>
          <w:szCs w:val="21"/>
        </w:rPr>
        <w:t>へ報告すること。</w:t>
      </w:r>
    </w:p>
    <w:p w14:paraId="1AF5987B" w14:textId="77777777" w:rsidR="007B223F" w:rsidRPr="00A87F8A" w:rsidRDefault="007B223F" w:rsidP="009E23CB">
      <w:pPr>
        <w:ind w:firstLineChars="100" w:firstLine="210"/>
        <w:rPr>
          <w:rFonts w:asciiTheme="minorEastAsia" w:hAnsiTheme="minorEastAsia"/>
          <w:color w:val="000000" w:themeColor="text1"/>
          <w:szCs w:val="21"/>
        </w:rPr>
      </w:pPr>
    </w:p>
    <w:p w14:paraId="677B6CAA" w14:textId="77777777" w:rsidR="007B223F" w:rsidRDefault="00674131" w:rsidP="00674131">
      <w:pPr>
        <w:rPr>
          <w:rFonts w:asciiTheme="minorEastAsia" w:hAnsiTheme="minorEastAsia"/>
          <w:color w:val="000000" w:themeColor="text1"/>
          <w:szCs w:val="21"/>
        </w:rPr>
      </w:pPr>
      <w:r w:rsidRPr="00A87F8A">
        <w:rPr>
          <w:rFonts w:asciiTheme="minorEastAsia" w:hAnsiTheme="minorEastAsia" w:hint="eastAsia"/>
          <w:color w:val="000000" w:themeColor="text1"/>
          <w:szCs w:val="21"/>
        </w:rPr>
        <w:t xml:space="preserve">　</w:t>
      </w:r>
      <w:r w:rsidR="009E23CB" w:rsidRPr="00A87F8A">
        <w:rPr>
          <w:rFonts w:asciiTheme="minorEastAsia" w:hAnsiTheme="minorEastAsia" w:hint="eastAsia"/>
          <w:color w:val="000000" w:themeColor="text1"/>
          <w:szCs w:val="21"/>
        </w:rPr>
        <w:t>(２)</w:t>
      </w:r>
      <w:r w:rsidRPr="00A87F8A">
        <w:rPr>
          <w:rFonts w:asciiTheme="minorEastAsia" w:hAnsiTheme="minorEastAsia" w:hint="eastAsia"/>
          <w:color w:val="000000" w:themeColor="text1"/>
          <w:szCs w:val="21"/>
        </w:rPr>
        <w:t>受託者は、業務完了後速やかに、業務完了報告書を</w:t>
      </w:r>
      <w:r w:rsidR="00446BBE">
        <w:rPr>
          <w:rFonts w:asciiTheme="minorEastAsia" w:hAnsiTheme="minorEastAsia" w:hint="eastAsia"/>
          <w:color w:val="000000" w:themeColor="text1"/>
          <w:szCs w:val="21"/>
        </w:rPr>
        <w:t>5</w:t>
      </w:r>
      <w:r w:rsidR="007669FB">
        <w:rPr>
          <w:rFonts w:asciiTheme="minorEastAsia" w:hAnsiTheme="minorEastAsia" w:hint="eastAsia"/>
          <w:color w:val="000000" w:themeColor="text1"/>
          <w:szCs w:val="21"/>
        </w:rPr>
        <w:t>部製本し、</w:t>
      </w:r>
      <w:r w:rsidR="003204F5" w:rsidRPr="00A87F8A">
        <w:rPr>
          <w:rFonts w:asciiTheme="minorEastAsia" w:hAnsiTheme="minorEastAsia" w:hint="eastAsia"/>
          <w:color w:val="000000" w:themeColor="text1"/>
          <w:szCs w:val="21"/>
        </w:rPr>
        <w:t>本市</w:t>
      </w:r>
      <w:r w:rsidRPr="00A87F8A">
        <w:rPr>
          <w:rFonts w:asciiTheme="minorEastAsia" w:hAnsiTheme="minorEastAsia" w:hint="eastAsia"/>
          <w:color w:val="000000" w:themeColor="text1"/>
          <w:szCs w:val="21"/>
        </w:rPr>
        <w:t>へ提出するこ</w:t>
      </w:r>
    </w:p>
    <w:p w14:paraId="0ABC91CD" w14:textId="7D1EA039" w:rsidR="00912FE8" w:rsidRDefault="007B223F" w:rsidP="00674131">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674131" w:rsidRPr="00A87F8A">
        <w:rPr>
          <w:rFonts w:asciiTheme="minorEastAsia" w:hAnsiTheme="minorEastAsia" w:hint="eastAsia"/>
          <w:color w:val="000000" w:themeColor="text1"/>
          <w:szCs w:val="21"/>
        </w:rPr>
        <w:t>と。</w:t>
      </w:r>
    </w:p>
    <w:p w14:paraId="5AE75E34" w14:textId="77777777" w:rsidR="007B223F" w:rsidRDefault="007669FB" w:rsidP="00674131">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Pr="00A87F8A">
        <w:rPr>
          <w:rFonts w:asciiTheme="minorEastAsia" w:hAnsiTheme="minorEastAsia" w:hint="eastAsia"/>
          <w:color w:val="000000" w:themeColor="text1"/>
          <w:szCs w:val="21"/>
        </w:rPr>
        <w:t>(</w:t>
      </w:r>
      <w:r>
        <w:rPr>
          <w:rFonts w:asciiTheme="minorEastAsia" w:hAnsiTheme="minorEastAsia" w:hint="eastAsia"/>
          <w:color w:val="000000" w:themeColor="text1"/>
          <w:szCs w:val="21"/>
        </w:rPr>
        <w:t>３</w:t>
      </w:r>
      <w:r w:rsidRPr="00A87F8A">
        <w:rPr>
          <w:rFonts w:asciiTheme="minorEastAsia" w:hAnsiTheme="minorEastAsia" w:hint="eastAsia"/>
          <w:color w:val="000000" w:themeColor="text1"/>
          <w:szCs w:val="21"/>
        </w:rPr>
        <w:t>)受託者は</w:t>
      </w:r>
      <w:r>
        <w:rPr>
          <w:rFonts w:asciiTheme="minorEastAsia" w:hAnsiTheme="minorEastAsia" w:hint="eastAsia"/>
          <w:color w:val="000000" w:themeColor="text1"/>
          <w:szCs w:val="21"/>
        </w:rPr>
        <w:t>、</w:t>
      </w:r>
      <w:r w:rsidR="00100BFB">
        <w:rPr>
          <w:rFonts w:asciiTheme="minorEastAsia" w:hAnsiTheme="minorEastAsia" w:hint="eastAsia"/>
          <w:color w:val="000000" w:themeColor="text1"/>
          <w:szCs w:val="21"/>
        </w:rPr>
        <w:t>本</w:t>
      </w:r>
      <w:r w:rsidR="00E54414">
        <w:rPr>
          <w:rFonts w:asciiTheme="minorEastAsia" w:hAnsiTheme="minorEastAsia" w:hint="eastAsia"/>
          <w:color w:val="000000" w:themeColor="text1"/>
          <w:szCs w:val="21"/>
        </w:rPr>
        <w:t>業務に係る成果品</w:t>
      </w:r>
      <w:r>
        <w:rPr>
          <w:rFonts w:asciiTheme="minorEastAsia" w:hAnsiTheme="minorEastAsia" w:hint="eastAsia"/>
          <w:color w:val="000000" w:themeColor="text1"/>
          <w:szCs w:val="21"/>
        </w:rPr>
        <w:t>や</w:t>
      </w:r>
      <w:r w:rsidR="00100BFB">
        <w:rPr>
          <w:rFonts w:asciiTheme="minorEastAsia" w:hAnsiTheme="minorEastAsia" w:hint="eastAsia"/>
          <w:color w:val="000000" w:themeColor="text1"/>
          <w:szCs w:val="21"/>
        </w:rPr>
        <w:t>議事録</w:t>
      </w:r>
      <w:r w:rsidR="00E54414">
        <w:rPr>
          <w:rFonts w:asciiTheme="minorEastAsia" w:hAnsiTheme="minorEastAsia" w:hint="eastAsia"/>
          <w:color w:val="000000" w:themeColor="text1"/>
          <w:szCs w:val="21"/>
        </w:rPr>
        <w:t>・写真・デザイン画像</w:t>
      </w:r>
      <w:r w:rsidR="00100BFB">
        <w:rPr>
          <w:rFonts w:asciiTheme="minorEastAsia" w:hAnsiTheme="minorEastAsia" w:hint="eastAsia"/>
          <w:color w:val="000000" w:themeColor="text1"/>
          <w:szCs w:val="21"/>
        </w:rPr>
        <w:t>等の文書</w:t>
      </w:r>
      <w:r>
        <w:rPr>
          <w:rFonts w:asciiTheme="minorEastAsia" w:hAnsiTheme="minorEastAsia" w:hint="eastAsia"/>
          <w:color w:val="000000" w:themeColor="text1"/>
          <w:szCs w:val="21"/>
        </w:rPr>
        <w:t>の電子デー</w:t>
      </w:r>
    </w:p>
    <w:p w14:paraId="0FB67792" w14:textId="040BB6F9" w:rsidR="007669FB" w:rsidRPr="00A87F8A" w:rsidRDefault="007B223F" w:rsidP="00674131">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7669FB">
        <w:rPr>
          <w:rFonts w:asciiTheme="minorEastAsia" w:hAnsiTheme="minorEastAsia" w:hint="eastAsia"/>
          <w:color w:val="000000" w:themeColor="text1"/>
          <w:szCs w:val="21"/>
        </w:rPr>
        <w:t>タ一式を</w:t>
      </w:r>
      <w:r w:rsidR="00100BFB">
        <w:rPr>
          <w:rFonts w:asciiTheme="minorEastAsia" w:hAnsiTheme="minorEastAsia" w:hint="eastAsia"/>
          <w:color w:val="000000" w:themeColor="text1"/>
          <w:szCs w:val="21"/>
        </w:rPr>
        <w:t>DVD等の</w:t>
      </w:r>
      <w:r w:rsidR="007669FB">
        <w:rPr>
          <w:rFonts w:asciiTheme="minorEastAsia" w:hAnsiTheme="minorEastAsia" w:hint="eastAsia"/>
          <w:color w:val="000000" w:themeColor="text1"/>
          <w:szCs w:val="21"/>
        </w:rPr>
        <w:t>記録媒体に保存し、業務完了報告書と併せて提出すること。</w:t>
      </w:r>
    </w:p>
    <w:p w14:paraId="1533479C" w14:textId="77777777" w:rsidR="000B38B1" w:rsidRPr="007669FB" w:rsidRDefault="000B38B1" w:rsidP="00BE23AB">
      <w:pPr>
        <w:rPr>
          <w:rFonts w:asciiTheme="minorEastAsia" w:hAnsiTheme="minorEastAsia"/>
          <w:b/>
          <w:color w:val="000000" w:themeColor="text1"/>
          <w:szCs w:val="21"/>
        </w:rPr>
      </w:pPr>
    </w:p>
    <w:p w14:paraId="0FFDFC9B" w14:textId="122B1058" w:rsidR="00BE23AB" w:rsidRPr="00A87F8A" w:rsidRDefault="00453861" w:rsidP="00BE23AB">
      <w:pPr>
        <w:rPr>
          <w:rFonts w:asciiTheme="minorEastAsia" w:hAnsiTheme="minorEastAsia"/>
          <w:b/>
          <w:color w:val="000000" w:themeColor="text1"/>
          <w:szCs w:val="21"/>
        </w:rPr>
      </w:pPr>
      <w:r>
        <w:rPr>
          <w:rFonts w:asciiTheme="minorEastAsia" w:hAnsiTheme="minorEastAsia" w:hint="eastAsia"/>
          <w:b/>
          <w:color w:val="000000" w:themeColor="text1"/>
          <w:szCs w:val="21"/>
        </w:rPr>
        <w:t>９</w:t>
      </w:r>
      <w:r w:rsidR="00BE23AB" w:rsidRPr="00A87F8A">
        <w:rPr>
          <w:rFonts w:asciiTheme="minorEastAsia" w:hAnsiTheme="minorEastAsia" w:hint="eastAsia"/>
          <w:b/>
          <w:color w:val="000000" w:themeColor="text1"/>
          <w:szCs w:val="21"/>
        </w:rPr>
        <w:t>．</w:t>
      </w:r>
      <w:r w:rsidR="00521480">
        <w:rPr>
          <w:rFonts w:asciiTheme="minorEastAsia" w:hAnsiTheme="minorEastAsia" w:hint="eastAsia"/>
          <w:b/>
          <w:color w:val="000000" w:themeColor="text1"/>
          <w:szCs w:val="21"/>
        </w:rPr>
        <w:t>業務</w:t>
      </w:r>
      <w:r w:rsidR="00BE23AB" w:rsidRPr="00A87F8A">
        <w:rPr>
          <w:rFonts w:asciiTheme="minorEastAsia" w:hAnsiTheme="minorEastAsia" w:hint="eastAsia"/>
          <w:b/>
          <w:color w:val="000000" w:themeColor="text1"/>
          <w:szCs w:val="21"/>
        </w:rPr>
        <w:t>実施にあたっての注意事項</w:t>
      </w:r>
    </w:p>
    <w:p w14:paraId="33326912" w14:textId="2157450F" w:rsidR="00BE23AB" w:rsidRPr="00A87F8A" w:rsidRDefault="00BE23AB" w:rsidP="00BE23AB">
      <w:pPr>
        <w:rPr>
          <w:rFonts w:asciiTheme="minorEastAsia" w:hAnsiTheme="minorEastAsia"/>
          <w:b/>
          <w:color w:val="000000" w:themeColor="text1"/>
          <w:szCs w:val="21"/>
        </w:rPr>
      </w:pPr>
      <w:r w:rsidRPr="00A87F8A">
        <w:rPr>
          <w:rFonts w:asciiTheme="minorEastAsia" w:hAnsiTheme="minorEastAsia" w:hint="eastAsia"/>
          <w:b/>
          <w:color w:val="000000" w:themeColor="text1"/>
          <w:szCs w:val="21"/>
        </w:rPr>
        <w:t>（１）協議</w:t>
      </w:r>
    </w:p>
    <w:p w14:paraId="2C010C65" w14:textId="55EC2647" w:rsidR="00BE23AB" w:rsidRDefault="00BE23AB" w:rsidP="00BE23AB">
      <w:pPr>
        <w:rPr>
          <w:rFonts w:asciiTheme="minorEastAsia" w:hAnsiTheme="minorEastAsia"/>
          <w:color w:val="000000" w:themeColor="text1"/>
          <w:szCs w:val="21"/>
        </w:rPr>
      </w:pPr>
      <w:r w:rsidRPr="00A87F8A">
        <w:rPr>
          <w:rFonts w:asciiTheme="minorEastAsia" w:hAnsiTheme="minorEastAsia" w:hint="eastAsia"/>
          <w:color w:val="000000" w:themeColor="text1"/>
          <w:szCs w:val="21"/>
        </w:rPr>
        <w:t xml:space="preserve">　受託者は、</w:t>
      </w:r>
      <w:r w:rsidR="000C0119">
        <w:rPr>
          <w:rFonts w:asciiTheme="minorEastAsia" w:hAnsiTheme="minorEastAsia" w:hint="eastAsia"/>
          <w:color w:val="000000" w:themeColor="text1"/>
          <w:szCs w:val="21"/>
        </w:rPr>
        <w:t>本</w:t>
      </w:r>
      <w:r w:rsidR="00521480">
        <w:rPr>
          <w:rFonts w:asciiTheme="minorEastAsia" w:hAnsiTheme="minorEastAsia" w:hint="eastAsia"/>
          <w:color w:val="000000" w:themeColor="text1"/>
          <w:szCs w:val="21"/>
        </w:rPr>
        <w:t>業務</w:t>
      </w:r>
      <w:r w:rsidRPr="00A87F8A">
        <w:rPr>
          <w:rFonts w:asciiTheme="minorEastAsia" w:hAnsiTheme="minorEastAsia" w:hint="eastAsia"/>
          <w:color w:val="000000" w:themeColor="text1"/>
          <w:szCs w:val="21"/>
        </w:rPr>
        <w:t>の実施にあたり、</w:t>
      </w:r>
      <w:r w:rsidR="003204F5" w:rsidRPr="00A87F8A">
        <w:rPr>
          <w:rFonts w:asciiTheme="minorEastAsia" w:hAnsiTheme="minorEastAsia" w:hint="eastAsia"/>
          <w:color w:val="000000" w:themeColor="text1"/>
          <w:szCs w:val="21"/>
        </w:rPr>
        <w:t>本市</w:t>
      </w:r>
      <w:r w:rsidRPr="00A87F8A">
        <w:rPr>
          <w:rFonts w:asciiTheme="minorEastAsia" w:hAnsiTheme="minorEastAsia" w:hint="eastAsia"/>
          <w:color w:val="000000" w:themeColor="text1"/>
          <w:szCs w:val="21"/>
        </w:rPr>
        <w:t>と十分協議の上、実施すること。</w:t>
      </w:r>
    </w:p>
    <w:p w14:paraId="50770FCD" w14:textId="1E51EBF8" w:rsidR="007B223F" w:rsidRPr="00A22E0C" w:rsidRDefault="007B223F" w:rsidP="00BE23AB">
      <w:pPr>
        <w:rPr>
          <w:rFonts w:asciiTheme="minorEastAsia" w:hAnsiTheme="minorEastAsia"/>
          <w:color w:val="000000" w:themeColor="text1"/>
          <w:szCs w:val="21"/>
        </w:rPr>
      </w:pPr>
    </w:p>
    <w:p w14:paraId="3582B846" w14:textId="374D3073" w:rsidR="00BE23AB" w:rsidRPr="00A87F8A" w:rsidRDefault="00BE23AB" w:rsidP="00BE23AB">
      <w:pPr>
        <w:rPr>
          <w:rFonts w:asciiTheme="minorEastAsia" w:hAnsiTheme="minorEastAsia"/>
          <w:b/>
          <w:color w:val="000000" w:themeColor="text1"/>
          <w:szCs w:val="21"/>
        </w:rPr>
      </w:pPr>
      <w:r w:rsidRPr="00A87F8A">
        <w:rPr>
          <w:rFonts w:asciiTheme="minorEastAsia" w:hAnsiTheme="minorEastAsia" w:hint="eastAsia"/>
          <w:b/>
          <w:color w:val="000000" w:themeColor="text1"/>
          <w:szCs w:val="21"/>
        </w:rPr>
        <w:t>（２）秘密の保護</w:t>
      </w:r>
    </w:p>
    <w:p w14:paraId="27486F11" w14:textId="46FD13CA" w:rsidR="00BE23AB" w:rsidRDefault="00BE23AB" w:rsidP="00C258C1">
      <w:pPr>
        <w:ind w:left="210" w:hangingChars="100" w:hanging="210"/>
        <w:rPr>
          <w:rFonts w:asciiTheme="minorEastAsia" w:hAnsiTheme="minorEastAsia"/>
          <w:color w:val="000000" w:themeColor="text1"/>
          <w:szCs w:val="21"/>
        </w:rPr>
      </w:pPr>
      <w:r w:rsidRPr="00A87F8A">
        <w:rPr>
          <w:rFonts w:asciiTheme="minorEastAsia" w:hAnsiTheme="minorEastAsia" w:hint="eastAsia"/>
          <w:color w:val="000000" w:themeColor="text1"/>
          <w:szCs w:val="21"/>
        </w:rPr>
        <w:t xml:space="preserve">　受託者は、</w:t>
      </w:r>
      <w:r w:rsidR="000C0119">
        <w:rPr>
          <w:rFonts w:asciiTheme="minorEastAsia" w:hAnsiTheme="minorEastAsia" w:hint="eastAsia"/>
          <w:color w:val="000000" w:themeColor="text1"/>
          <w:szCs w:val="21"/>
        </w:rPr>
        <w:t>本</w:t>
      </w:r>
      <w:r w:rsidRPr="00A87F8A">
        <w:rPr>
          <w:rFonts w:asciiTheme="minorEastAsia" w:hAnsiTheme="minorEastAsia" w:hint="eastAsia"/>
          <w:color w:val="000000" w:themeColor="text1"/>
          <w:szCs w:val="21"/>
        </w:rPr>
        <w:t>業務の処理上知り得た秘密を他人に漏らし、または他の目的に利用してはならない。</w:t>
      </w:r>
    </w:p>
    <w:p w14:paraId="6951E5C2" w14:textId="77777777" w:rsidR="00932912" w:rsidRPr="00A87F8A" w:rsidRDefault="00932912" w:rsidP="00C258C1">
      <w:pPr>
        <w:ind w:left="210" w:hangingChars="100" w:hanging="210"/>
        <w:rPr>
          <w:rFonts w:asciiTheme="minorEastAsia" w:hAnsiTheme="minorEastAsia"/>
          <w:color w:val="000000" w:themeColor="text1"/>
          <w:szCs w:val="21"/>
        </w:rPr>
      </w:pPr>
    </w:p>
    <w:p w14:paraId="28575F71" w14:textId="1819FDE2" w:rsidR="00BE23AB" w:rsidRPr="00A87F8A" w:rsidRDefault="00BE23AB" w:rsidP="00C258C1">
      <w:pPr>
        <w:ind w:left="211" w:hangingChars="100" w:hanging="211"/>
        <w:rPr>
          <w:rFonts w:asciiTheme="minorEastAsia" w:hAnsiTheme="minorEastAsia"/>
          <w:b/>
          <w:color w:val="000000" w:themeColor="text1"/>
          <w:szCs w:val="21"/>
        </w:rPr>
      </w:pPr>
      <w:r w:rsidRPr="00A87F8A">
        <w:rPr>
          <w:rFonts w:asciiTheme="minorEastAsia" w:hAnsiTheme="minorEastAsia" w:hint="eastAsia"/>
          <w:b/>
          <w:color w:val="000000" w:themeColor="text1"/>
          <w:szCs w:val="21"/>
        </w:rPr>
        <w:t>（３）法令の遵守</w:t>
      </w:r>
    </w:p>
    <w:p w14:paraId="382D824C" w14:textId="662A9D09" w:rsidR="00BE23AB" w:rsidRDefault="00BE23AB" w:rsidP="00C258C1">
      <w:pPr>
        <w:ind w:left="210" w:hangingChars="100" w:hanging="210"/>
        <w:rPr>
          <w:rFonts w:asciiTheme="minorEastAsia" w:hAnsiTheme="minorEastAsia"/>
          <w:color w:val="000000" w:themeColor="text1"/>
          <w:szCs w:val="21"/>
        </w:rPr>
      </w:pPr>
      <w:r w:rsidRPr="00A87F8A">
        <w:rPr>
          <w:rFonts w:asciiTheme="minorEastAsia" w:hAnsiTheme="minorEastAsia" w:hint="eastAsia"/>
          <w:color w:val="000000" w:themeColor="text1"/>
          <w:szCs w:val="21"/>
        </w:rPr>
        <w:t xml:space="preserve">　受託者は、</w:t>
      </w:r>
      <w:r w:rsidR="00672EB7">
        <w:rPr>
          <w:rFonts w:asciiTheme="minorEastAsia" w:hAnsiTheme="minorEastAsia" w:hint="eastAsia"/>
          <w:color w:val="000000" w:themeColor="text1"/>
          <w:szCs w:val="21"/>
        </w:rPr>
        <w:t>本業務</w:t>
      </w:r>
      <w:r w:rsidRPr="00A87F8A">
        <w:rPr>
          <w:rFonts w:asciiTheme="minorEastAsia" w:hAnsiTheme="minorEastAsia" w:hint="eastAsia"/>
          <w:color w:val="000000" w:themeColor="text1"/>
          <w:szCs w:val="21"/>
        </w:rPr>
        <w:t>を行うにあたり、関係法令を遵守すること。</w:t>
      </w:r>
    </w:p>
    <w:p w14:paraId="3C61C4BE" w14:textId="77777777" w:rsidR="00932912" w:rsidRPr="00A87F8A" w:rsidRDefault="00932912" w:rsidP="00C258C1">
      <w:pPr>
        <w:ind w:left="210" w:hangingChars="100" w:hanging="210"/>
        <w:rPr>
          <w:rFonts w:asciiTheme="minorEastAsia" w:hAnsiTheme="minorEastAsia"/>
          <w:color w:val="000000" w:themeColor="text1"/>
          <w:szCs w:val="21"/>
        </w:rPr>
      </w:pPr>
    </w:p>
    <w:p w14:paraId="05E844E2" w14:textId="3AA739D0" w:rsidR="00932912" w:rsidRPr="00A87F8A" w:rsidRDefault="00BE23AB" w:rsidP="00C258C1">
      <w:pPr>
        <w:ind w:left="211" w:hangingChars="100" w:hanging="211"/>
        <w:rPr>
          <w:rFonts w:asciiTheme="minorEastAsia" w:hAnsiTheme="minorEastAsia"/>
          <w:b/>
          <w:color w:val="000000" w:themeColor="text1"/>
          <w:szCs w:val="21"/>
        </w:rPr>
      </w:pPr>
      <w:r w:rsidRPr="00A87F8A">
        <w:rPr>
          <w:rFonts w:asciiTheme="minorEastAsia" w:hAnsiTheme="minorEastAsia" w:hint="eastAsia"/>
          <w:b/>
          <w:color w:val="000000" w:themeColor="text1"/>
          <w:szCs w:val="21"/>
        </w:rPr>
        <w:t>（４）個人情報の取り扱い</w:t>
      </w:r>
    </w:p>
    <w:p w14:paraId="7E7FE7A6" w14:textId="470158A7" w:rsidR="008B3EB9" w:rsidRDefault="00BE23AB" w:rsidP="000851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0" w:hangingChars="100" w:hanging="210"/>
        <w:jc w:val="left"/>
        <w:rPr>
          <w:rFonts w:asciiTheme="minorEastAsia" w:hAnsiTheme="minorEastAsia" w:cs="ＭＳ ゴシック"/>
          <w:kern w:val="0"/>
          <w:szCs w:val="21"/>
        </w:rPr>
      </w:pPr>
      <w:r w:rsidRPr="00A87F8A">
        <w:rPr>
          <w:rFonts w:asciiTheme="minorEastAsia" w:hAnsiTheme="minorEastAsia" w:hint="eastAsia"/>
          <w:color w:val="000000" w:themeColor="text1"/>
          <w:szCs w:val="21"/>
        </w:rPr>
        <w:t xml:space="preserve">　受託者が</w:t>
      </w:r>
      <w:r w:rsidR="00672EB7">
        <w:rPr>
          <w:rFonts w:asciiTheme="minorEastAsia" w:hAnsiTheme="minorEastAsia" w:hint="eastAsia"/>
          <w:color w:val="000000" w:themeColor="text1"/>
          <w:szCs w:val="21"/>
        </w:rPr>
        <w:t>本業務</w:t>
      </w:r>
      <w:r w:rsidRPr="00A87F8A">
        <w:rPr>
          <w:rFonts w:asciiTheme="minorEastAsia" w:hAnsiTheme="minorEastAsia" w:hint="eastAsia"/>
          <w:color w:val="000000" w:themeColor="text1"/>
          <w:szCs w:val="21"/>
        </w:rPr>
        <w:t>を行うにあたって個人情報</w:t>
      </w:r>
      <w:r w:rsidR="00EC1B7C">
        <w:rPr>
          <w:rFonts w:asciiTheme="minorEastAsia" w:hAnsiTheme="minorEastAsia" w:hint="eastAsia"/>
          <w:color w:val="000000" w:themeColor="text1"/>
          <w:szCs w:val="21"/>
        </w:rPr>
        <w:t>等</w:t>
      </w:r>
      <w:r w:rsidR="008B3EB9" w:rsidRPr="00352205">
        <w:rPr>
          <w:rFonts w:asciiTheme="minorEastAsia" w:hAnsiTheme="minorEastAsia" w:cs="ＭＳ ゴシック"/>
          <w:kern w:val="0"/>
          <w:szCs w:val="21"/>
        </w:rPr>
        <w:t>（個人情報の保護に関する法律第２条第１項に規定する個人情報及び河内長野市が保有する死者情報の取扱い等に関する規則に規定する死者情報をいう。以下同じ。）</w:t>
      </w:r>
      <w:r w:rsidR="008B3EB9">
        <w:rPr>
          <w:rFonts w:asciiTheme="minorEastAsia" w:hAnsiTheme="minorEastAsia" w:cs="ＭＳ ゴシック" w:hint="eastAsia"/>
          <w:kern w:val="0"/>
          <w:szCs w:val="21"/>
        </w:rPr>
        <w:t>を取り扱</w:t>
      </w:r>
      <w:r w:rsidR="001D53C0">
        <w:rPr>
          <w:rFonts w:asciiTheme="minorEastAsia" w:hAnsiTheme="minorEastAsia" w:cs="ＭＳ ゴシック" w:hint="eastAsia"/>
          <w:kern w:val="0"/>
          <w:szCs w:val="21"/>
        </w:rPr>
        <w:t>う</w:t>
      </w:r>
      <w:r w:rsidR="008B3EB9">
        <w:rPr>
          <w:rFonts w:asciiTheme="minorEastAsia" w:hAnsiTheme="minorEastAsia" w:cs="ＭＳ ゴシック" w:hint="eastAsia"/>
          <w:kern w:val="0"/>
          <w:szCs w:val="21"/>
        </w:rPr>
        <w:t>場合には</w:t>
      </w:r>
      <w:r w:rsidR="004C2A15">
        <w:rPr>
          <w:rFonts w:asciiTheme="minorEastAsia" w:hAnsiTheme="minorEastAsia" w:cs="ＭＳ ゴシック" w:hint="eastAsia"/>
          <w:kern w:val="0"/>
          <w:szCs w:val="21"/>
        </w:rPr>
        <w:t>個人情報等</w:t>
      </w:r>
      <w:r w:rsidR="008B3EB9" w:rsidRPr="00352205">
        <w:rPr>
          <w:rFonts w:asciiTheme="minorEastAsia" w:hAnsiTheme="minorEastAsia" w:cs="ＭＳ ゴシック"/>
          <w:kern w:val="0"/>
          <w:szCs w:val="21"/>
        </w:rPr>
        <w:t>の保護を徹底すること。</w:t>
      </w:r>
    </w:p>
    <w:p w14:paraId="0DC5813F" w14:textId="77777777" w:rsidR="00932912" w:rsidRPr="00352205" w:rsidRDefault="00932912" w:rsidP="000851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0" w:hangingChars="100" w:hanging="210"/>
        <w:jc w:val="left"/>
        <w:rPr>
          <w:rFonts w:asciiTheme="minorEastAsia" w:hAnsiTheme="minorEastAsia" w:cs="ＭＳ ゴシック"/>
          <w:kern w:val="0"/>
          <w:szCs w:val="21"/>
        </w:rPr>
      </w:pPr>
    </w:p>
    <w:p w14:paraId="6F0E7F93" w14:textId="6C9396C1" w:rsidR="00BE23AB" w:rsidRPr="00A87F8A" w:rsidRDefault="009E23CB" w:rsidP="009E23CB">
      <w:pPr>
        <w:rPr>
          <w:rFonts w:asciiTheme="minorEastAsia" w:hAnsiTheme="minorEastAsia"/>
          <w:b/>
          <w:color w:val="000000" w:themeColor="text1"/>
          <w:szCs w:val="21"/>
        </w:rPr>
      </w:pPr>
      <w:r w:rsidRPr="00A87F8A">
        <w:rPr>
          <w:rFonts w:asciiTheme="minorEastAsia" w:hAnsiTheme="minorEastAsia" w:hint="eastAsia"/>
          <w:b/>
          <w:color w:val="000000" w:themeColor="text1"/>
          <w:szCs w:val="21"/>
        </w:rPr>
        <w:t>（５）</w:t>
      </w:r>
      <w:r w:rsidR="00606A69" w:rsidRPr="00A87F8A">
        <w:rPr>
          <w:rFonts w:asciiTheme="minorEastAsia" w:hAnsiTheme="minorEastAsia" w:hint="eastAsia"/>
          <w:b/>
          <w:color w:val="000000" w:themeColor="text1"/>
          <w:szCs w:val="21"/>
        </w:rPr>
        <w:t>著作権および</w:t>
      </w:r>
      <w:r w:rsidR="00BE23AB" w:rsidRPr="00A87F8A">
        <w:rPr>
          <w:rFonts w:asciiTheme="minorEastAsia" w:hAnsiTheme="minorEastAsia" w:hint="eastAsia"/>
          <w:b/>
          <w:color w:val="000000" w:themeColor="text1"/>
          <w:szCs w:val="21"/>
        </w:rPr>
        <w:t>知的財産権の取り扱い</w:t>
      </w:r>
    </w:p>
    <w:p w14:paraId="1EAE0F95" w14:textId="5BCAC89A" w:rsidR="009E23CB" w:rsidRPr="00A87F8A" w:rsidRDefault="00BE23AB" w:rsidP="009E23CB">
      <w:pPr>
        <w:pStyle w:val="ae"/>
        <w:numPr>
          <w:ilvl w:val="0"/>
          <w:numId w:val="29"/>
        </w:numPr>
        <w:ind w:leftChars="0"/>
        <w:rPr>
          <w:rFonts w:asciiTheme="minorEastAsia" w:hAnsiTheme="minorEastAsia"/>
          <w:color w:val="000000" w:themeColor="text1"/>
          <w:szCs w:val="21"/>
        </w:rPr>
      </w:pPr>
      <w:r w:rsidRPr="00A87F8A">
        <w:rPr>
          <w:rFonts w:asciiTheme="minorEastAsia" w:hAnsiTheme="minorEastAsia" w:hint="eastAsia"/>
          <w:color w:val="000000" w:themeColor="text1"/>
          <w:szCs w:val="21"/>
        </w:rPr>
        <w:t>受託者は、</w:t>
      </w:r>
      <w:r w:rsidR="00672EB7">
        <w:rPr>
          <w:rFonts w:asciiTheme="minorEastAsia" w:hAnsiTheme="minorEastAsia" w:hint="eastAsia"/>
          <w:color w:val="000000" w:themeColor="text1"/>
          <w:szCs w:val="21"/>
        </w:rPr>
        <w:t>本業務</w:t>
      </w:r>
      <w:r w:rsidRPr="00A87F8A">
        <w:rPr>
          <w:rFonts w:asciiTheme="minorEastAsia" w:hAnsiTheme="minorEastAsia" w:hint="eastAsia"/>
          <w:color w:val="000000" w:themeColor="text1"/>
          <w:szCs w:val="21"/>
        </w:rPr>
        <w:t>の実施のために必要な受託者が従前より有する知的財産権、あるいは第三者が有する知的財産権については、当該権利の利用にあたり支障のないよう書面により確認しなければならない。書面による確認がない場合は、以後何らかの問題が発生した場合は、受託者の責任により対処することとする。</w:t>
      </w:r>
    </w:p>
    <w:p w14:paraId="13849A0C" w14:textId="0D7E94BD" w:rsidR="009E23CB" w:rsidRPr="00A87F8A" w:rsidRDefault="009E23CB" w:rsidP="009E23CB">
      <w:pPr>
        <w:pStyle w:val="ae"/>
        <w:numPr>
          <w:ilvl w:val="0"/>
          <w:numId w:val="29"/>
        </w:numPr>
        <w:ind w:leftChars="0"/>
        <w:rPr>
          <w:rFonts w:asciiTheme="minorEastAsia" w:hAnsiTheme="minorEastAsia"/>
          <w:color w:val="000000" w:themeColor="text1"/>
          <w:szCs w:val="21"/>
        </w:rPr>
      </w:pPr>
      <w:r w:rsidRPr="00A87F8A">
        <w:rPr>
          <w:rFonts w:asciiTheme="minorEastAsia" w:hAnsiTheme="minorEastAsia" w:hint="eastAsia"/>
          <w:color w:val="000000" w:themeColor="text1"/>
          <w:szCs w:val="21"/>
        </w:rPr>
        <w:t>今回の</w:t>
      </w:r>
      <w:r w:rsidR="00672EB7">
        <w:rPr>
          <w:rFonts w:asciiTheme="minorEastAsia" w:hAnsiTheme="minorEastAsia" w:hint="eastAsia"/>
          <w:color w:val="000000" w:themeColor="text1"/>
          <w:szCs w:val="21"/>
        </w:rPr>
        <w:t>本業務</w:t>
      </w:r>
      <w:r w:rsidRPr="00A87F8A">
        <w:rPr>
          <w:rFonts w:asciiTheme="minorEastAsia" w:hAnsiTheme="minorEastAsia" w:hint="eastAsia"/>
          <w:color w:val="000000" w:themeColor="text1"/>
          <w:szCs w:val="21"/>
        </w:rPr>
        <w:t>により制作される成果物の著作権(著作権法第２７条、第２８条に規定する権利を含む)、所有権等その他の一切の権利は</w:t>
      </w:r>
      <w:r w:rsidR="003204F5" w:rsidRPr="00A87F8A">
        <w:rPr>
          <w:rFonts w:asciiTheme="minorEastAsia" w:hAnsiTheme="minorEastAsia" w:hint="eastAsia"/>
          <w:color w:val="000000" w:themeColor="text1"/>
          <w:szCs w:val="21"/>
        </w:rPr>
        <w:t>本市</w:t>
      </w:r>
      <w:r w:rsidRPr="00A87F8A">
        <w:rPr>
          <w:rFonts w:asciiTheme="minorEastAsia" w:hAnsiTheme="minorEastAsia" w:hint="eastAsia"/>
          <w:color w:val="000000" w:themeColor="text1"/>
          <w:szCs w:val="21"/>
        </w:rPr>
        <w:t>に帰属するものとし、</w:t>
      </w:r>
      <w:r w:rsidR="003204F5" w:rsidRPr="00A87F8A">
        <w:rPr>
          <w:rFonts w:asciiTheme="minorEastAsia" w:hAnsiTheme="minorEastAsia" w:hint="eastAsia"/>
          <w:color w:val="000000" w:themeColor="text1"/>
          <w:szCs w:val="21"/>
        </w:rPr>
        <w:t>本市</w:t>
      </w:r>
      <w:r w:rsidRPr="00A87F8A">
        <w:rPr>
          <w:rFonts w:asciiTheme="minorEastAsia" w:hAnsiTheme="minorEastAsia" w:hint="eastAsia"/>
          <w:color w:val="000000" w:themeColor="text1"/>
          <w:szCs w:val="21"/>
        </w:rPr>
        <w:t>は本業務の成果品を利用するために必要な範囲において、これを無償で利用できるものとする。ただし、受託者が従来から権利を有していた受託者固有の知識、技術に関する権利等（以下、「権利留保分」という。）については、受託者に留保するものとし、この場合、</w:t>
      </w:r>
      <w:r w:rsidR="003204F5" w:rsidRPr="00A87F8A">
        <w:rPr>
          <w:rFonts w:asciiTheme="minorEastAsia" w:hAnsiTheme="minorEastAsia" w:hint="eastAsia"/>
          <w:color w:val="000000" w:themeColor="text1"/>
          <w:szCs w:val="21"/>
        </w:rPr>
        <w:t>本市</w:t>
      </w:r>
      <w:r w:rsidRPr="00A87F8A">
        <w:rPr>
          <w:rFonts w:asciiTheme="minorEastAsia" w:hAnsiTheme="minorEastAsia" w:hint="eastAsia"/>
          <w:color w:val="000000" w:themeColor="text1"/>
          <w:szCs w:val="21"/>
        </w:rPr>
        <w:t>は権利留保分についての当該権利を非独占的に使用できるものとする。</w:t>
      </w:r>
    </w:p>
    <w:p w14:paraId="34C97409" w14:textId="77777777" w:rsidR="009E23CB" w:rsidRPr="00A87F8A" w:rsidRDefault="009E23CB" w:rsidP="009E23CB">
      <w:pPr>
        <w:pStyle w:val="ae"/>
        <w:numPr>
          <w:ilvl w:val="0"/>
          <w:numId w:val="29"/>
        </w:numPr>
        <w:ind w:leftChars="0"/>
        <w:rPr>
          <w:rFonts w:asciiTheme="minorEastAsia" w:hAnsiTheme="minorEastAsia"/>
          <w:color w:val="000000" w:themeColor="text1"/>
          <w:szCs w:val="21"/>
        </w:rPr>
      </w:pPr>
      <w:r w:rsidRPr="00A87F8A">
        <w:rPr>
          <w:rFonts w:asciiTheme="minorEastAsia" w:hAnsiTheme="minorEastAsia" w:hint="eastAsia"/>
          <w:color w:val="000000" w:themeColor="text1"/>
          <w:szCs w:val="21"/>
        </w:rPr>
        <w:t>受託者は、著作者人格権（公表権、氏名表示権、同一性保持権）を行使しないものとする。</w:t>
      </w:r>
    </w:p>
    <w:p w14:paraId="23ACE750" w14:textId="4C1CD380" w:rsidR="009E23CB" w:rsidRDefault="00E76B31" w:rsidP="009E23CB">
      <w:pPr>
        <w:pStyle w:val="ae"/>
        <w:numPr>
          <w:ilvl w:val="0"/>
          <w:numId w:val="29"/>
        </w:numPr>
        <w:ind w:leftChars="0"/>
        <w:rPr>
          <w:rFonts w:asciiTheme="minorEastAsia" w:hAnsiTheme="minorEastAsia"/>
          <w:color w:val="000000" w:themeColor="text1"/>
          <w:szCs w:val="21"/>
        </w:rPr>
      </w:pPr>
      <w:r w:rsidRPr="00A87F8A">
        <w:rPr>
          <w:rFonts w:asciiTheme="minorEastAsia" w:hAnsiTheme="minorEastAsia" w:hint="eastAsia"/>
          <w:color w:val="000000" w:themeColor="text1"/>
          <w:szCs w:val="21"/>
        </w:rPr>
        <w:t>上記</w:t>
      </w:r>
      <w:r w:rsidR="00672EB7">
        <w:rPr>
          <w:rFonts w:asciiTheme="minorEastAsia" w:hAnsiTheme="minorEastAsia" w:hint="eastAsia"/>
          <w:color w:val="000000" w:themeColor="text1"/>
          <w:szCs w:val="21"/>
        </w:rPr>
        <w:t>本業務</w:t>
      </w:r>
      <w:r w:rsidRPr="00A87F8A">
        <w:rPr>
          <w:rFonts w:asciiTheme="minorEastAsia" w:hAnsiTheme="minorEastAsia" w:hint="eastAsia"/>
          <w:color w:val="000000" w:themeColor="text1"/>
          <w:szCs w:val="21"/>
        </w:rPr>
        <w:t>の内容を執行するにあたり、第三者（本市</w:t>
      </w:r>
      <w:r w:rsidR="009E23CB" w:rsidRPr="00A87F8A">
        <w:rPr>
          <w:rFonts w:asciiTheme="minorEastAsia" w:hAnsiTheme="minorEastAsia" w:hint="eastAsia"/>
          <w:color w:val="000000" w:themeColor="text1"/>
          <w:szCs w:val="21"/>
        </w:rPr>
        <w:t>及び受託者以外の者）が所有権、</w:t>
      </w:r>
      <w:r w:rsidRPr="00A87F8A">
        <w:rPr>
          <w:rFonts w:asciiTheme="minorEastAsia" w:hAnsiTheme="minorEastAsia" w:hint="eastAsia"/>
          <w:color w:val="000000" w:themeColor="text1"/>
          <w:szCs w:val="21"/>
        </w:rPr>
        <w:t>著作権等を持つものがある場合は、必要となる著作権の処理を、本市</w:t>
      </w:r>
      <w:r w:rsidR="009E23CB" w:rsidRPr="00A87F8A">
        <w:rPr>
          <w:rFonts w:asciiTheme="minorEastAsia" w:hAnsiTheme="minorEastAsia" w:hint="eastAsia"/>
          <w:color w:val="000000" w:themeColor="text1"/>
          <w:szCs w:val="21"/>
        </w:rPr>
        <w:t>と協議のうえ適切に実施すること。</w:t>
      </w:r>
    </w:p>
    <w:p w14:paraId="6CFC07A7" w14:textId="77777777" w:rsidR="00932912" w:rsidRPr="00A87F8A" w:rsidRDefault="00932912" w:rsidP="00CF6BF2">
      <w:pPr>
        <w:pStyle w:val="ae"/>
        <w:ind w:leftChars="0" w:left="644"/>
        <w:rPr>
          <w:rFonts w:asciiTheme="minorEastAsia" w:hAnsiTheme="minorEastAsia"/>
          <w:color w:val="000000" w:themeColor="text1"/>
          <w:szCs w:val="21"/>
        </w:rPr>
      </w:pPr>
    </w:p>
    <w:p w14:paraId="6436311B" w14:textId="6E56F198" w:rsidR="00BE23AB" w:rsidRPr="00A87F8A" w:rsidRDefault="00BE23AB" w:rsidP="00C258C1">
      <w:pPr>
        <w:ind w:left="211" w:hangingChars="100" w:hanging="211"/>
        <w:rPr>
          <w:rFonts w:asciiTheme="minorEastAsia" w:hAnsiTheme="minorEastAsia"/>
          <w:b/>
          <w:color w:val="000000" w:themeColor="text1"/>
          <w:szCs w:val="21"/>
        </w:rPr>
      </w:pPr>
      <w:r w:rsidRPr="00A87F8A">
        <w:rPr>
          <w:rFonts w:asciiTheme="minorEastAsia" w:hAnsiTheme="minorEastAsia" w:hint="eastAsia"/>
          <w:b/>
          <w:color w:val="000000" w:themeColor="text1"/>
          <w:szCs w:val="21"/>
        </w:rPr>
        <w:t>（６）成果品等の事後使用について</w:t>
      </w:r>
    </w:p>
    <w:p w14:paraId="290C519D" w14:textId="099AFB89" w:rsidR="009E23CB" w:rsidRPr="00A87F8A" w:rsidRDefault="00BE23AB" w:rsidP="009E23CB">
      <w:pPr>
        <w:pStyle w:val="ae"/>
        <w:numPr>
          <w:ilvl w:val="0"/>
          <w:numId w:val="30"/>
        </w:numPr>
        <w:ind w:leftChars="0"/>
        <w:rPr>
          <w:rFonts w:asciiTheme="minorEastAsia" w:hAnsiTheme="minorEastAsia"/>
          <w:color w:val="000000" w:themeColor="text1"/>
          <w:szCs w:val="21"/>
        </w:rPr>
      </w:pPr>
      <w:r w:rsidRPr="00A87F8A">
        <w:rPr>
          <w:rFonts w:asciiTheme="minorEastAsia" w:hAnsiTheme="minorEastAsia" w:hint="eastAsia"/>
          <w:color w:val="000000" w:themeColor="text1"/>
          <w:szCs w:val="21"/>
        </w:rPr>
        <w:t>受託者によって</w:t>
      </w:r>
      <w:r w:rsidR="003204F5" w:rsidRPr="00A87F8A">
        <w:rPr>
          <w:rFonts w:asciiTheme="minorEastAsia" w:hAnsiTheme="minorEastAsia" w:hint="eastAsia"/>
          <w:color w:val="000000" w:themeColor="text1"/>
          <w:szCs w:val="21"/>
        </w:rPr>
        <w:t>本市</w:t>
      </w:r>
      <w:r w:rsidRPr="00A87F8A">
        <w:rPr>
          <w:rFonts w:asciiTheme="minorEastAsia" w:hAnsiTheme="minorEastAsia" w:hint="eastAsia"/>
          <w:color w:val="000000" w:themeColor="text1"/>
          <w:szCs w:val="21"/>
        </w:rPr>
        <w:t>に納品された成果品は、今後、受託者に確認することなく</w:t>
      </w:r>
      <w:r w:rsidR="003204F5" w:rsidRPr="00A87F8A">
        <w:rPr>
          <w:rFonts w:asciiTheme="minorEastAsia" w:hAnsiTheme="minorEastAsia" w:hint="eastAsia"/>
          <w:color w:val="000000" w:themeColor="text1"/>
          <w:szCs w:val="21"/>
        </w:rPr>
        <w:t>本市</w:t>
      </w:r>
      <w:r w:rsidR="00DF66D9" w:rsidRPr="00A87F8A">
        <w:rPr>
          <w:rFonts w:asciiTheme="minorEastAsia" w:hAnsiTheme="minorEastAsia" w:hint="eastAsia"/>
          <w:color w:val="000000" w:themeColor="text1"/>
          <w:szCs w:val="21"/>
        </w:rPr>
        <w:t>および</w:t>
      </w:r>
      <w:r w:rsidR="003204F5" w:rsidRPr="00A87F8A">
        <w:rPr>
          <w:rFonts w:asciiTheme="minorEastAsia" w:hAnsiTheme="minorEastAsia" w:hint="eastAsia"/>
          <w:color w:val="000000" w:themeColor="text1"/>
          <w:szCs w:val="21"/>
        </w:rPr>
        <w:t>本市</w:t>
      </w:r>
      <w:r w:rsidR="00DF66D9" w:rsidRPr="00A87F8A">
        <w:rPr>
          <w:rFonts w:asciiTheme="minorEastAsia" w:hAnsiTheme="minorEastAsia" w:hint="eastAsia"/>
          <w:color w:val="000000" w:themeColor="text1"/>
          <w:szCs w:val="21"/>
        </w:rPr>
        <w:t>が認める団体が主催して行う事業に活用することができることとする。</w:t>
      </w:r>
    </w:p>
    <w:p w14:paraId="2E2FE075" w14:textId="1FEE844D" w:rsidR="006C0AB8" w:rsidRDefault="006C0AB8" w:rsidP="009E23CB">
      <w:pPr>
        <w:pStyle w:val="ae"/>
        <w:numPr>
          <w:ilvl w:val="0"/>
          <w:numId w:val="30"/>
        </w:numPr>
        <w:ind w:leftChars="0"/>
        <w:rPr>
          <w:rFonts w:asciiTheme="minorEastAsia" w:hAnsiTheme="minorEastAsia"/>
          <w:color w:val="000000" w:themeColor="text1"/>
          <w:szCs w:val="21"/>
        </w:rPr>
      </w:pPr>
      <w:r w:rsidRPr="00A87F8A">
        <w:rPr>
          <w:rFonts w:asciiTheme="minorEastAsia" w:hAnsiTheme="minorEastAsia" w:hint="eastAsia"/>
          <w:color w:val="000000" w:themeColor="text1"/>
          <w:szCs w:val="21"/>
        </w:rPr>
        <w:t>成果物は、</w:t>
      </w:r>
      <w:r w:rsidR="003204F5" w:rsidRPr="00A87F8A">
        <w:rPr>
          <w:rFonts w:asciiTheme="minorEastAsia" w:hAnsiTheme="minorEastAsia" w:hint="eastAsia"/>
          <w:color w:val="000000" w:themeColor="text1"/>
          <w:szCs w:val="21"/>
        </w:rPr>
        <w:t>本市</w:t>
      </w:r>
      <w:r w:rsidRPr="00A87F8A">
        <w:rPr>
          <w:rFonts w:asciiTheme="minorEastAsia" w:hAnsiTheme="minorEastAsia" w:hint="eastAsia"/>
          <w:color w:val="000000" w:themeColor="text1"/>
          <w:szCs w:val="21"/>
        </w:rPr>
        <w:t>が自由に二次使用（再編集を含む印刷物の制作等）できるものとする。</w:t>
      </w:r>
    </w:p>
    <w:p w14:paraId="1BBE9399" w14:textId="77777777" w:rsidR="00932912" w:rsidRPr="00A87F8A" w:rsidRDefault="00932912" w:rsidP="00932912">
      <w:pPr>
        <w:pStyle w:val="ae"/>
        <w:ind w:leftChars="0" w:left="644"/>
        <w:rPr>
          <w:rFonts w:asciiTheme="minorEastAsia" w:hAnsiTheme="minorEastAsia"/>
          <w:color w:val="000000" w:themeColor="text1"/>
          <w:szCs w:val="21"/>
        </w:rPr>
      </w:pPr>
    </w:p>
    <w:p w14:paraId="26B43B8D" w14:textId="18649D06" w:rsidR="00DF66D9" w:rsidRPr="00A87F8A" w:rsidRDefault="00DF66D9" w:rsidP="00C258C1">
      <w:pPr>
        <w:ind w:left="211" w:hangingChars="100" w:hanging="211"/>
        <w:rPr>
          <w:rFonts w:asciiTheme="minorEastAsia" w:hAnsiTheme="minorEastAsia"/>
          <w:b/>
          <w:color w:val="000000" w:themeColor="text1"/>
          <w:szCs w:val="21"/>
        </w:rPr>
      </w:pPr>
      <w:r w:rsidRPr="00A87F8A">
        <w:rPr>
          <w:rFonts w:asciiTheme="minorEastAsia" w:hAnsiTheme="minorEastAsia" w:hint="eastAsia"/>
          <w:b/>
          <w:color w:val="000000" w:themeColor="text1"/>
          <w:szCs w:val="21"/>
        </w:rPr>
        <w:t>（７）業務の一括再委託の禁止</w:t>
      </w:r>
    </w:p>
    <w:p w14:paraId="66E8AAAC" w14:textId="4987C968" w:rsidR="00DF66D9" w:rsidRDefault="00DF66D9" w:rsidP="00C258C1">
      <w:pPr>
        <w:ind w:left="210" w:hangingChars="100" w:hanging="210"/>
        <w:rPr>
          <w:rFonts w:asciiTheme="minorEastAsia" w:hAnsiTheme="minorEastAsia"/>
          <w:color w:val="000000" w:themeColor="text1"/>
          <w:szCs w:val="21"/>
        </w:rPr>
      </w:pPr>
      <w:r w:rsidRPr="00A87F8A">
        <w:rPr>
          <w:rFonts w:asciiTheme="minorEastAsia" w:hAnsiTheme="minorEastAsia" w:hint="eastAsia"/>
          <w:color w:val="000000" w:themeColor="text1"/>
          <w:szCs w:val="21"/>
        </w:rPr>
        <w:t xml:space="preserve">　受託者は、</w:t>
      </w:r>
      <w:r w:rsidR="00672EB7">
        <w:rPr>
          <w:rFonts w:asciiTheme="minorEastAsia" w:hAnsiTheme="minorEastAsia" w:hint="eastAsia"/>
          <w:color w:val="000000" w:themeColor="text1"/>
          <w:szCs w:val="21"/>
        </w:rPr>
        <w:t>本業務</w:t>
      </w:r>
      <w:r w:rsidRPr="00A87F8A">
        <w:rPr>
          <w:rFonts w:asciiTheme="minorEastAsia" w:hAnsiTheme="minorEastAsia" w:hint="eastAsia"/>
          <w:color w:val="000000" w:themeColor="text1"/>
          <w:szCs w:val="21"/>
        </w:rPr>
        <w:t>を一括して第三者に委託することができない。ただし、</w:t>
      </w:r>
      <w:r w:rsidR="00672EB7">
        <w:rPr>
          <w:rFonts w:asciiTheme="minorEastAsia" w:hAnsiTheme="minorEastAsia" w:hint="eastAsia"/>
          <w:color w:val="000000" w:themeColor="text1"/>
          <w:szCs w:val="21"/>
        </w:rPr>
        <w:t>本業務</w:t>
      </w:r>
      <w:r w:rsidRPr="00A87F8A">
        <w:rPr>
          <w:rFonts w:asciiTheme="minorEastAsia" w:hAnsiTheme="minorEastAsia" w:hint="eastAsia"/>
          <w:color w:val="000000" w:themeColor="text1"/>
          <w:szCs w:val="21"/>
        </w:rPr>
        <w:t>を効率的に行う上で必要と思われる業務について、</w:t>
      </w:r>
      <w:r w:rsidR="003204F5" w:rsidRPr="00A87F8A">
        <w:rPr>
          <w:rFonts w:asciiTheme="minorEastAsia" w:hAnsiTheme="minorEastAsia" w:hint="eastAsia"/>
          <w:color w:val="000000" w:themeColor="text1"/>
          <w:szCs w:val="21"/>
        </w:rPr>
        <w:t>本市</w:t>
      </w:r>
      <w:r w:rsidRPr="00A87F8A">
        <w:rPr>
          <w:rFonts w:asciiTheme="minorEastAsia" w:hAnsiTheme="minorEastAsia" w:hint="eastAsia"/>
          <w:color w:val="000000" w:themeColor="text1"/>
          <w:szCs w:val="21"/>
        </w:rPr>
        <w:t>と協議の上、</w:t>
      </w:r>
      <w:r w:rsidR="000C0119">
        <w:rPr>
          <w:rFonts w:asciiTheme="minorEastAsia" w:hAnsiTheme="minorEastAsia" w:hint="eastAsia"/>
          <w:color w:val="000000" w:themeColor="text1"/>
          <w:szCs w:val="21"/>
        </w:rPr>
        <w:t>本</w:t>
      </w:r>
      <w:r w:rsidRPr="00A87F8A">
        <w:rPr>
          <w:rFonts w:asciiTheme="minorEastAsia" w:hAnsiTheme="minorEastAsia" w:hint="eastAsia"/>
          <w:color w:val="000000" w:themeColor="text1"/>
          <w:szCs w:val="21"/>
        </w:rPr>
        <w:t>業務の一部を委託することができる。</w:t>
      </w:r>
    </w:p>
    <w:p w14:paraId="793106B5" w14:textId="77777777" w:rsidR="00932912" w:rsidRPr="00A87F8A" w:rsidRDefault="00932912" w:rsidP="00C258C1">
      <w:pPr>
        <w:ind w:left="210" w:hangingChars="100" w:hanging="210"/>
        <w:rPr>
          <w:rFonts w:asciiTheme="minorEastAsia" w:hAnsiTheme="minorEastAsia"/>
          <w:color w:val="000000" w:themeColor="text1"/>
          <w:szCs w:val="21"/>
        </w:rPr>
      </w:pPr>
    </w:p>
    <w:p w14:paraId="3B971F07" w14:textId="540C4D70" w:rsidR="00DF66D9" w:rsidRPr="00A87F8A" w:rsidRDefault="00DF66D9" w:rsidP="00C258C1">
      <w:pPr>
        <w:ind w:left="211" w:hangingChars="100" w:hanging="211"/>
        <w:rPr>
          <w:rFonts w:asciiTheme="minorEastAsia" w:hAnsiTheme="minorEastAsia"/>
          <w:b/>
          <w:color w:val="000000" w:themeColor="text1"/>
          <w:szCs w:val="21"/>
        </w:rPr>
      </w:pPr>
      <w:r w:rsidRPr="00A87F8A">
        <w:rPr>
          <w:rFonts w:asciiTheme="minorEastAsia" w:hAnsiTheme="minorEastAsia" w:hint="eastAsia"/>
          <w:b/>
          <w:color w:val="000000" w:themeColor="text1"/>
          <w:szCs w:val="21"/>
        </w:rPr>
        <w:t>（８）</w:t>
      </w:r>
      <w:r w:rsidR="00606A69" w:rsidRPr="00A87F8A">
        <w:rPr>
          <w:rFonts w:asciiTheme="minorEastAsia" w:hAnsiTheme="minorEastAsia" w:hint="eastAsia"/>
          <w:b/>
          <w:color w:val="000000" w:themeColor="text1"/>
          <w:szCs w:val="21"/>
        </w:rPr>
        <w:t>管理義務</w:t>
      </w:r>
    </w:p>
    <w:p w14:paraId="5C1BCFAA" w14:textId="2BC4AFA2" w:rsidR="00DF66D9" w:rsidRPr="00A87F8A" w:rsidRDefault="00E76B31" w:rsidP="00E76B31">
      <w:pPr>
        <w:pStyle w:val="ae"/>
        <w:numPr>
          <w:ilvl w:val="0"/>
          <w:numId w:val="33"/>
        </w:numPr>
        <w:ind w:leftChars="0"/>
        <w:rPr>
          <w:rFonts w:asciiTheme="minorEastAsia" w:hAnsiTheme="minorEastAsia"/>
          <w:color w:val="000000" w:themeColor="text1"/>
          <w:szCs w:val="21"/>
        </w:rPr>
      </w:pPr>
      <w:r w:rsidRPr="00A87F8A">
        <w:rPr>
          <w:rFonts w:asciiTheme="minorEastAsia" w:hAnsiTheme="minorEastAsia" w:hint="eastAsia"/>
          <w:color w:val="000000" w:themeColor="text1"/>
          <w:szCs w:val="21"/>
        </w:rPr>
        <w:t>受託者は、</w:t>
      </w:r>
      <w:r w:rsidR="00672EB7">
        <w:rPr>
          <w:rFonts w:asciiTheme="minorEastAsia" w:hAnsiTheme="minorEastAsia" w:hint="eastAsia"/>
          <w:color w:val="000000" w:themeColor="text1"/>
          <w:szCs w:val="21"/>
        </w:rPr>
        <w:t>本業務</w:t>
      </w:r>
      <w:r w:rsidRPr="00A87F8A">
        <w:rPr>
          <w:rFonts w:asciiTheme="minorEastAsia" w:hAnsiTheme="minorEastAsia" w:hint="eastAsia"/>
          <w:color w:val="000000" w:themeColor="text1"/>
          <w:szCs w:val="21"/>
        </w:rPr>
        <w:t>の施行</w:t>
      </w:r>
      <w:r w:rsidR="00DF66D9" w:rsidRPr="00A87F8A">
        <w:rPr>
          <w:rFonts w:asciiTheme="minorEastAsia" w:hAnsiTheme="minorEastAsia" w:hint="eastAsia"/>
          <w:color w:val="000000" w:themeColor="text1"/>
          <w:szCs w:val="21"/>
        </w:rPr>
        <w:t>上発生した事故に関する損害（第三者に及ぼした損害を含む。）については、自己の責任において処理しなければならない。ただし、その損害が</w:t>
      </w:r>
      <w:r w:rsidR="003204F5" w:rsidRPr="00A87F8A">
        <w:rPr>
          <w:rFonts w:asciiTheme="minorEastAsia" w:hAnsiTheme="minorEastAsia" w:hint="eastAsia"/>
          <w:color w:val="000000" w:themeColor="text1"/>
          <w:szCs w:val="21"/>
        </w:rPr>
        <w:t>本市</w:t>
      </w:r>
      <w:r w:rsidR="00DF66D9" w:rsidRPr="00A87F8A">
        <w:rPr>
          <w:rFonts w:asciiTheme="minorEastAsia" w:hAnsiTheme="minorEastAsia" w:hint="eastAsia"/>
          <w:color w:val="000000" w:themeColor="text1"/>
          <w:szCs w:val="21"/>
        </w:rPr>
        <w:t>の責任に帰する理由による場合はこの限りではない。</w:t>
      </w:r>
    </w:p>
    <w:p w14:paraId="4CBB3B72" w14:textId="33929366" w:rsidR="00DF66D9" w:rsidRDefault="00DF66D9" w:rsidP="009E23CB">
      <w:pPr>
        <w:pStyle w:val="ae"/>
        <w:numPr>
          <w:ilvl w:val="0"/>
          <w:numId w:val="33"/>
        </w:numPr>
        <w:ind w:leftChars="0"/>
        <w:rPr>
          <w:rFonts w:asciiTheme="minorEastAsia" w:hAnsiTheme="minorEastAsia"/>
          <w:color w:val="000000" w:themeColor="text1"/>
          <w:szCs w:val="21"/>
        </w:rPr>
      </w:pPr>
      <w:r w:rsidRPr="00A87F8A">
        <w:rPr>
          <w:rFonts w:asciiTheme="minorEastAsia" w:hAnsiTheme="minorEastAsia" w:hint="eastAsia"/>
          <w:color w:val="000000" w:themeColor="text1"/>
          <w:szCs w:val="21"/>
        </w:rPr>
        <w:t>受託者と参加事業者等との間に生じたトラブルの対応については、原則として受託者の責任において行う。ただし、</w:t>
      </w:r>
      <w:r w:rsidR="00672EB7">
        <w:rPr>
          <w:rFonts w:asciiTheme="minorEastAsia" w:hAnsiTheme="minorEastAsia" w:hint="eastAsia"/>
          <w:color w:val="000000" w:themeColor="text1"/>
          <w:szCs w:val="21"/>
        </w:rPr>
        <w:t>本業務</w:t>
      </w:r>
      <w:r w:rsidRPr="00A87F8A">
        <w:rPr>
          <w:rFonts w:asciiTheme="minorEastAsia" w:hAnsiTheme="minorEastAsia" w:hint="eastAsia"/>
          <w:color w:val="000000" w:themeColor="text1"/>
          <w:szCs w:val="21"/>
        </w:rPr>
        <w:t>の責任者から</w:t>
      </w:r>
      <w:r w:rsidR="003204F5" w:rsidRPr="00A87F8A">
        <w:rPr>
          <w:rFonts w:asciiTheme="minorEastAsia" w:hAnsiTheme="minorEastAsia" w:hint="eastAsia"/>
          <w:color w:val="000000" w:themeColor="text1"/>
          <w:szCs w:val="21"/>
        </w:rPr>
        <w:t>本市</w:t>
      </w:r>
      <w:r w:rsidRPr="00A87F8A">
        <w:rPr>
          <w:rFonts w:asciiTheme="minorEastAsia" w:hAnsiTheme="minorEastAsia" w:hint="eastAsia"/>
          <w:color w:val="000000" w:themeColor="text1"/>
          <w:szCs w:val="21"/>
        </w:rPr>
        <w:t>への報告を速やかに行い、</w:t>
      </w:r>
      <w:r w:rsidR="003204F5" w:rsidRPr="00A87F8A">
        <w:rPr>
          <w:rFonts w:asciiTheme="minorEastAsia" w:hAnsiTheme="minorEastAsia" w:hint="eastAsia"/>
          <w:color w:val="000000" w:themeColor="text1"/>
          <w:szCs w:val="21"/>
        </w:rPr>
        <w:t>本市</w:t>
      </w:r>
      <w:r w:rsidRPr="00A87F8A">
        <w:rPr>
          <w:rFonts w:asciiTheme="minorEastAsia" w:hAnsiTheme="minorEastAsia" w:hint="eastAsia"/>
          <w:color w:val="000000" w:themeColor="text1"/>
          <w:szCs w:val="21"/>
        </w:rPr>
        <w:t>への引継ぎ</w:t>
      </w:r>
      <w:r w:rsidR="00606A69" w:rsidRPr="00A87F8A">
        <w:rPr>
          <w:rFonts w:asciiTheme="minorEastAsia" w:hAnsiTheme="minorEastAsia" w:hint="eastAsia"/>
          <w:color w:val="000000" w:themeColor="text1"/>
          <w:szCs w:val="21"/>
        </w:rPr>
        <w:t>を必要とする場合においては直ちに引き継ぐこととする。</w:t>
      </w:r>
    </w:p>
    <w:p w14:paraId="68DB3B72" w14:textId="77777777" w:rsidR="00932912" w:rsidRPr="00A87F8A" w:rsidRDefault="00932912" w:rsidP="00932912">
      <w:pPr>
        <w:pStyle w:val="ae"/>
        <w:ind w:leftChars="0" w:left="570"/>
        <w:rPr>
          <w:rFonts w:asciiTheme="minorEastAsia" w:hAnsiTheme="minorEastAsia"/>
          <w:color w:val="000000" w:themeColor="text1"/>
          <w:szCs w:val="21"/>
        </w:rPr>
      </w:pPr>
    </w:p>
    <w:p w14:paraId="57AD2D75" w14:textId="58344707" w:rsidR="00606A69" w:rsidRPr="00A87F8A" w:rsidRDefault="00606A69" w:rsidP="00C258C1">
      <w:pPr>
        <w:ind w:left="211" w:hangingChars="100" w:hanging="211"/>
        <w:rPr>
          <w:rFonts w:asciiTheme="minorEastAsia" w:hAnsiTheme="minorEastAsia"/>
          <w:b/>
          <w:color w:val="000000" w:themeColor="text1"/>
          <w:szCs w:val="21"/>
        </w:rPr>
      </w:pPr>
      <w:r w:rsidRPr="00A87F8A">
        <w:rPr>
          <w:rFonts w:asciiTheme="minorEastAsia" w:hAnsiTheme="minorEastAsia" w:hint="eastAsia"/>
          <w:b/>
          <w:color w:val="000000" w:themeColor="text1"/>
          <w:szCs w:val="21"/>
        </w:rPr>
        <w:t>（９）資料等の提供</w:t>
      </w:r>
    </w:p>
    <w:p w14:paraId="6895AF82" w14:textId="003008FA" w:rsidR="00606A69" w:rsidRDefault="00606A69" w:rsidP="00C258C1">
      <w:pPr>
        <w:ind w:left="210" w:hangingChars="100" w:hanging="210"/>
        <w:rPr>
          <w:rFonts w:asciiTheme="minorEastAsia" w:hAnsiTheme="minorEastAsia"/>
          <w:color w:val="000000" w:themeColor="text1"/>
          <w:szCs w:val="21"/>
        </w:rPr>
      </w:pPr>
      <w:r w:rsidRPr="00A87F8A">
        <w:rPr>
          <w:rFonts w:asciiTheme="minorEastAsia" w:hAnsiTheme="minorEastAsia" w:hint="eastAsia"/>
          <w:color w:val="000000" w:themeColor="text1"/>
          <w:szCs w:val="21"/>
        </w:rPr>
        <w:t xml:space="preserve">　</w:t>
      </w:r>
      <w:r w:rsidR="00672EB7">
        <w:rPr>
          <w:rFonts w:asciiTheme="minorEastAsia" w:hAnsiTheme="minorEastAsia" w:hint="eastAsia"/>
          <w:color w:val="000000" w:themeColor="text1"/>
          <w:szCs w:val="21"/>
        </w:rPr>
        <w:t>本業務</w:t>
      </w:r>
      <w:r w:rsidRPr="00A87F8A">
        <w:rPr>
          <w:rFonts w:asciiTheme="minorEastAsia" w:hAnsiTheme="minorEastAsia" w:hint="eastAsia"/>
          <w:color w:val="000000" w:themeColor="text1"/>
          <w:szCs w:val="21"/>
        </w:rPr>
        <w:t>の実施にあたり、両者協議の上、</w:t>
      </w:r>
      <w:r w:rsidR="003204F5" w:rsidRPr="00A87F8A">
        <w:rPr>
          <w:rFonts w:asciiTheme="minorEastAsia" w:hAnsiTheme="minorEastAsia" w:hint="eastAsia"/>
          <w:color w:val="000000" w:themeColor="text1"/>
          <w:szCs w:val="21"/>
        </w:rPr>
        <w:t>本市</w:t>
      </w:r>
      <w:r w:rsidRPr="00A87F8A">
        <w:rPr>
          <w:rFonts w:asciiTheme="minorEastAsia" w:hAnsiTheme="minorEastAsia" w:hint="eastAsia"/>
          <w:color w:val="000000" w:themeColor="text1"/>
          <w:szCs w:val="21"/>
        </w:rPr>
        <w:t>は</w:t>
      </w:r>
      <w:r w:rsidR="00672EB7">
        <w:rPr>
          <w:rFonts w:asciiTheme="minorEastAsia" w:hAnsiTheme="minorEastAsia" w:hint="eastAsia"/>
          <w:color w:val="000000" w:themeColor="text1"/>
          <w:szCs w:val="21"/>
        </w:rPr>
        <w:t>本業務</w:t>
      </w:r>
      <w:r w:rsidRPr="00A87F8A">
        <w:rPr>
          <w:rFonts w:asciiTheme="minorEastAsia" w:hAnsiTheme="minorEastAsia" w:hint="eastAsia"/>
          <w:color w:val="000000" w:themeColor="text1"/>
          <w:szCs w:val="21"/>
        </w:rPr>
        <w:t>に必要な書類等の作成・分析に必要な資料等の提供を行う。</w:t>
      </w:r>
    </w:p>
    <w:p w14:paraId="3D84819F" w14:textId="77777777" w:rsidR="00932912" w:rsidRPr="00A87F8A" w:rsidRDefault="00932912" w:rsidP="00C258C1">
      <w:pPr>
        <w:ind w:left="210" w:hangingChars="100" w:hanging="210"/>
        <w:rPr>
          <w:rFonts w:asciiTheme="minorEastAsia" w:hAnsiTheme="minorEastAsia"/>
          <w:color w:val="000000" w:themeColor="text1"/>
          <w:szCs w:val="21"/>
        </w:rPr>
      </w:pPr>
    </w:p>
    <w:p w14:paraId="7025AC31" w14:textId="25378FDA" w:rsidR="000D5B9A" w:rsidRPr="00A87F8A" w:rsidRDefault="000D5B9A" w:rsidP="00C258C1">
      <w:pPr>
        <w:ind w:left="211" w:hangingChars="100" w:hanging="211"/>
        <w:rPr>
          <w:rFonts w:asciiTheme="minorEastAsia" w:hAnsiTheme="minorEastAsia"/>
          <w:b/>
          <w:color w:val="000000" w:themeColor="text1"/>
          <w:szCs w:val="21"/>
        </w:rPr>
      </w:pPr>
      <w:r w:rsidRPr="00A87F8A">
        <w:rPr>
          <w:rFonts w:asciiTheme="minorEastAsia" w:hAnsiTheme="minorEastAsia" w:hint="eastAsia"/>
          <w:b/>
          <w:color w:val="000000" w:themeColor="text1"/>
          <w:szCs w:val="21"/>
        </w:rPr>
        <w:t>（１０）イベント中止等に関する費用</w:t>
      </w:r>
    </w:p>
    <w:p w14:paraId="0E7F320C" w14:textId="7DF7C9A5" w:rsidR="000D5B9A" w:rsidRDefault="000D5B9A" w:rsidP="00C258C1">
      <w:pPr>
        <w:ind w:left="210" w:hangingChars="100" w:hanging="210"/>
        <w:rPr>
          <w:rFonts w:asciiTheme="minorEastAsia" w:hAnsiTheme="minorEastAsia"/>
          <w:color w:val="000000" w:themeColor="text1"/>
          <w:szCs w:val="21"/>
        </w:rPr>
      </w:pPr>
      <w:r w:rsidRPr="00A87F8A">
        <w:rPr>
          <w:rFonts w:asciiTheme="minorEastAsia" w:hAnsiTheme="minorEastAsia" w:hint="eastAsia"/>
          <w:color w:val="000000" w:themeColor="text1"/>
          <w:szCs w:val="21"/>
        </w:rPr>
        <w:t xml:space="preserve">　新型コロナウイルス感染症</w:t>
      </w:r>
      <w:r w:rsidR="003E6BF2" w:rsidRPr="00A87F8A">
        <w:rPr>
          <w:rFonts w:asciiTheme="minorEastAsia" w:hAnsiTheme="minorEastAsia" w:hint="eastAsia"/>
          <w:color w:val="000000" w:themeColor="text1"/>
          <w:szCs w:val="21"/>
        </w:rPr>
        <w:t>等の疫病の</w:t>
      </w:r>
      <w:r w:rsidR="000630EC" w:rsidRPr="00A87F8A">
        <w:rPr>
          <w:rFonts w:asciiTheme="minorEastAsia" w:hAnsiTheme="minorEastAsia" w:hint="eastAsia"/>
          <w:color w:val="000000" w:themeColor="text1"/>
          <w:szCs w:val="21"/>
        </w:rPr>
        <w:t>蔓延や自然災害</w:t>
      </w:r>
      <w:r w:rsidRPr="00A87F8A">
        <w:rPr>
          <w:rFonts w:asciiTheme="minorEastAsia" w:hAnsiTheme="minorEastAsia" w:hint="eastAsia"/>
          <w:color w:val="000000" w:themeColor="text1"/>
          <w:szCs w:val="21"/>
        </w:rPr>
        <w:t>等</w:t>
      </w:r>
      <w:r w:rsidR="003E6BF2" w:rsidRPr="00A87F8A">
        <w:rPr>
          <w:rFonts w:asciiTheme="minorEastAsia" w:hAnsiTheme="minorEastAsia" w:hint="eastAsia"/>
          <w:color w:val="000000" w:themeColor="text1"/>
          <w:szCs w:val="21"/>
        </w:rPr>
        <w:t>に</w:t>
      </w:r>
      <w:r w:rsidRPr="00A87F8A">
        <w:rPr>
          <w:rFonts w:asciiTheme="minorEastAsia" w:hAnsiTheme="minorEastAsia" w:hint="eastAsia"/>
          <w:color w:val="000000" w:themeColor="text1"/>
          <w:szCs w:val="21"/>
        </w:rPr>
        <w:t>より、受託者が関与したイベントが中止になった場合、受託者の責に帰すべき事由がない場合に限り、イベントの中止にかかる費用</w:t>
      </w:r>
      <w:r w:rsidR="000630EC" w:rsidRPr="00A87F8A">
        <w:rPr>
          <w:rFonts w:asciiTheme="minorEastAsia" w:hAnsiTheme="minorEastAsia" w:hint="eastAsia"/>
          <w:color w:val="000000" w:themeColor="text1"/>
          <w:szCs w:val="21"/>
        </w:rPr>
        <w:t>割合</w:t>
      </w:r>
      <w:r w:rsidRPr="00A87F8A">
        <w:rPr>
          <w:rFonts w:asciiTheme="minorEastAsia" w:hAnsiTheme="minorEastAsia" w:hint="eastAsia"/>
          <w:color w:val="000000" w:themeColor="text1"/>
          <w:szCs w:val="21"/>
        </w:rPr>
        <w:t>は</w:t>
      </w:r>
      <w:r w:rsidR="003204F5" w:rsidRPr="00A87F8A">
        <w:rPr>
          <w:rFonts w:asciiTheme="minorEastAsia" w:hAnsiTheme="minorEastAsia" w:hint="eastAsia"/>
          <w:color w:val="000000" w:themeColor="text1"/>
          <w:szCs w:val="21"/>
        </w:rPr>
        <w:t>本市</w:t>
      </w:r>
      <w:r w:rsidRPr="00A87F8A">
        <w:rPr>
          <w:rFonts w:asciiTheme="minorEastAsia" w:hAnsiTheme="minorEastAsia" w:hint="eastAsia"/>
          <w:color w:val="000000" w:themeColor="text1"/>
          <w:szCs w:val="21"/>
        </w:rPr>
        <w:t>と受託者が協議の上、</w:t>
      </w:r>
      <w:r w:rsidR="000630EC" w:rsidRPr="00A87F8A">
        <w:rPr>
          <w:rFonts w:asciiTheme="minorEastAsia" w:hAnsiTheme="minorEastAsia" w:hint="eastAsia"/>
          <w:color w:val="000000" w:themeColor="text1"/>
          <w:szCs w:val="21"/>
        </w:rPr>
        <w:t>決定する。</w:t>
      </w:r>
    </w:p>
    <w:p w14:paraId="1F6D783F" w14:textId="77777777" w:rsidR="00932912" w:rsidRPr="00A87F8A" w:rsidRDefault="00932912" w:rsidP="00C258C1">
      <w:pPr>
        <w:ind w:left="210" w:hangingChars="100" w:hanging="210"/>
        <w:rPr>
          <w:rFonts w:asciiTheme="minorEastAsia" w:hAnsiTheme="minorEastAsia"/>
          <w:color w:val="000000" w:themeColor="text1"/>
          <w:szCs w:val="21"/>
        </w:rPr>
      </w:pPr>
    </w:p>
    <w:p w14:paraId="62CC0FFC" w14:textId="688FCFD9" w:rsidR="00606A69" w:rsidRPr="00A87F8A" w:rsidRDefault="000D5B9A" w:rsidP="00C258C1">
      <w:pPr>
        <w:ind w:left="211" w:hangingChars="100" w:hanging="211"/>
        <w:rPr>
          <w:rFonts w:asciiTheme="minorEastAsia" w:hAnsiTheme="minorEastAsia"/>
          <w:b/>
          <w:color w:val="000000" w:themeColor="text1"/>
          <w:szCs w:val="21"/>
        </w:rPr>
      </w:pPr>
      <w:r w:rsidRPr="00A87F8A">
        <w:rPr>
          <w:rFonts w:asciiTheme="minorEastAsia" w:hAnsiTheme="minorEastAsia" w:hint="eastAsia"/>
          <w:b/>
          <w:color w:val="000000" w:themeColor="text1"/>
          <w:szCs w:val="21"/>
        </w:rPr>
        <w:t>（１１</w:t>
      </w:r>
      <w:r w:rsidR="00606A69" w:rsidRPr="00A87F8A">
        <w:rPr>
          <w:rFonts w:asciiTheme="minorEastAsia" w:hAnsiTheme="minorEastAsia" w:hint="eastAsia"/>
          <w:b/>
          <w:color w:val="000000" w:themeColor="text1"/>
          <w:szCs w:val="21"/>
        </w:rPr>
        <w:t>）その他</w:t>
      </w:r>
    </w:p>
    <w:p w14:paraId="28E926A8" w14:textId="3C89A5AE" w:rsidR="00606A69" w:rsidRPr="00A87F8A" w:rsidRDefault="00606A69" w:rsidP="009E23CB">
      <w:pPr>
        <w:pStyle w:val="ae"/>
        <w:numPr>
          <w:ilvl w:val="0"/>
          <w:numId w:val="35"/>
        </w:numPr>
        <w:ind w:leftChars="0"/>
        <w:rPr>
          <w:rFonts w:asciiTheme="minorEastAsia" w:hAnsiTheme="minorEastAsia"/>
          <w:color w:val="000000" w:themeColor="text1"/>
          <w:szCs w:val="21"/>
        </w:rPr>
      </w:pPr>
      <w:r w:rsidRPr="00A87F8A">
        <w:rPr>
          <w:rFonts w:asciiTheme="minorEastAsia" w:hAnsiTheme="minorEastAsia" w:hint="eastAsia"/>
          <w:color w:val="000000" w:themeColor="text1"/>
          <w:szCs w:val="21"/>
        </w:rPr>
        <w:t>契約期間終了後、受託者の責に帰すべき事由による不備等が発覚した場合、受託者は速やかに必要な措置を行うものとし、これに要する費用は受託者の負担とするものとする。</w:t>
      </w:r>
    </w:p>
    <w:p w14:paraId="2EF299E7" w14:textId="4F2A5EF7" w:rsidR="00606A69" w:rsidRPr="00A87F8A" w:rsidRDefault="00606A69" w:rsidP="009E23CB">
      <w:pPr>
        <w:pStyle w:val="ae"/>
        <w:numPr>
          <w:ilvl w:val="0"/>
          <w:numId w:val="35"/>
        </w:numPr>
        <w:ind w:leftChars="0"/>
        <w:rPr>
          <w:rFonts w:asciiTheme="minorEastAsia" w:hAnsiTheme="minorEastAsia"/>
          <w:color w:val="000000" w:themeColor="text1"/>
          <w:szCs w:val="21"/>
        </w:rPr>
      </w:pPr>
      <w:r w:rsidRPr="00A87F8A">
        <w:rPr>
          <w:rFonts w:asciiTheme="minorEastAsia" w:hAnsiTheme="minorEastAsia" w:hint="eastAsia"/>
          <w:color w:val="000000" w:themeColor="text1"/>
          <w:szCs w:val="21"/>
        </w:rPr>
        <w:t>受託者は、この契約に違反する事態が生じ、又は生じるおそれのあることを知ったときは、速やかに</w:t>
      </w:r>
      <w:r w:rsidR="003204F5" w:rsidRPr="00A87F8A">
        <w:rPr>
          <w:rFonts w:asciiTheme="minorEastAsia" w:hAnsiTheme="minorEastAsia" w:hint="eastAsia"/>
          <w:color w:val="000000" w:themeColor="text1"/>
          <w:szCs w:val="21"/>
        </w:rPr>
        <w:t>本市</w:t>
      </w:r>
      <w:r w:rsidRPr="00A87F8A">
        <w:rPr>
          <w:rFonts w:asciiTheme="minorEastAsia" w:hAnsiTheme="minorEastAsia" w:hint="eastAsia"/>
          <w:color w:val="000000" w:themeColor="text1"/>
          <w:szCs w:val="21"/>
        </w:rPr>
        <w:t>に報告し、その指示に従うものとする。</w:t>
      </w:r>
    </w:p>
    <w:p w14:paraId="72FC4067" w14:textId="7192C751" w:rsidR="00100BFB" w:rsidRDefault="00606A69" w:rsidP="00100BFB">
      <w:pPr>
        <w:pStyle w:val="ae"/>
        <w:numPr>
          <w:ilvl w:val="0"/>
          <w:numId w:val="35"/>
        </w:numPr>
        <w:ind w:leftChars="0"/>
        <w:rPr>
          <w:rFonts w:asciiTheme="minorEastAsia" w:hAnsiTheme="minorEastAsia"/>
          <w:color w:val="000000" w:themeColor="text1"/>
          <w:szCs w:val="21"/>
        </w:rPr>
      </w:pPr>
      <w:r w:rsidRPr="00A87F8A">
        <w:rPr>
          <w:rFonts w:asciiTheme="minorEastAsia" w:hAnsiTheme="minorEastAsia" w:hint="eastAsia"/>
          <w:color w:val="000000" w:themeColor="text1"/>
          <w:szCs w:val="21"/>
        </w:rPr>
        <w:t>契約締結にあたり、</w:t>
      </w:r>
      <w:r w:rsidR="003204F5" w:rsidRPr="00A87F8A">
        <w:rPr>
          <w:rFonts w:asciiTheme="minorEastAsia" w:hAnsiTheme="minorEastAsia" w:hint="eastAsia"/>
          <w:color w:val="000000" w:themeColor="text1"/>
          <w:szCs w:val="21"/>
        </w:rPr>
        <w:t>本市</w:t>
      </w:r>
      <w:r w:rsidRPr="00A87F8A">
        <w:rPr>
          <w:rFonts w:asciiTheme="minorEastAsia" w:hAnsiTheme="minorEastAsia" w:hint="eastAsia"/>
          <w:color w:val="000000" w:themeColor="text1"/>
          <w:szCs w:val="21"/>
        </w:rPr>
        <w:t>は、受託者と協議の上、企画提案された内容の一部を変更して契約することがある。</w:t>
      </w:r>
    </w:p>
    <w:p w14:paraId="3198AA4C" w14:textId="3B938E02" w:rsidR="004B52AD" w:rsidRPr="003B1283" w:rsidRDefault="00606A69" w:rsidP="003B1283">
      <w:pPr>
        <w:pStyle w:val="ae"/>
        <w:numPr>
          <w:ilvl w:val="0"/>
          <w:numId w:val="35"/>
        </w:numPr>
        <w:ind w:leftChars="0"/>
        <w:rPr>
          <w:rFonts w:asciiTheme="minorEastAsia" w:hAnsiTheme="minorEastAsia"/>
          <w:color w:val="000000" w:themeColor="text1"/>
          <w:szCs w:val="21"/>
        </w:rPr>
      </w:pPr>
      <w:r w:rsidRPr="000B2AFA">
        <w:rPr>
          <w:rFonts w:asciiTheme="minorEastAsia" w:hAnsiTheme="minorEastAsia" w:hint="eastAsia"/>
          <w:color w:val="000000" w:themeColor="text1"/>
          <w:szCs w:val="21"/>
        </w:rPr>
        <w:t>本仕様書に明示なき事項又は業務上疑義が発生した場合は、両者協議により</w:t>
      </w:r>
      <w:r w:rsidR="00672EB7">
        <w:rPr>
          <w:rFonts w:asciiTheme="minorEastAsia" w:hAnsiTheme="minorEastAsia" w:hint="eastAsia"/>
          <w:color w:val="000000" w:themeColor="text1"/>
          <w:szCs w:val="21"/>
        </w:rPr>
        <w:t>本</w:t>
      </w:r>
      <w:r w:rsidRPr="000B2AFA">
        <w:rPr>
          <w:rFonts w:asciiTheme="minorEastAsia" w:hAnsiTheme="minorEastAsia" w:hint="eastAsia"/>
          <w:color w:val="000000" w:themeColor="text1"/>
          <w:szCs w:val="21"/>
        </w:rPr>
        <w:t>業務を</w:t>
      </w:r>
      <w:r w:rsidR="004446BF">
        <w:rPr>
          <w:rFonts w:asciiTheme="minorEastAsia" w:hAnsiTheme="minorEastAsia" w:hint="eastAsia"/>
          <w:color w:val="000000" w:themeColor="text1"/>
          <w:szCs w:val="21"/>
        </w:rPr>
        <w:t>進</w:t>
      </w:r>
      <w:r w:rsidRPr="000B2AFA">
        <w:rPr>
          <w:rFonts w:asciiTheme="minorEastAsia" w:hAnsiTheme="minorEastAsia" w:hint="eastAsia"/>
          <w:color w:val="000000" w:themeColor="text1"/>
          <w:szCs w:val="21"/>
        </w:rPr>
        <w:t>めるものとする。</w:t>
      </w:r>
    </w:p>
    <w:sectPr w:rsidR="004B52AD" w:rsidRPr="003B12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2DBE10" w14:textId="77777777" w:rsidR="00576A0C" w:rsidRDefault="00576A0C" w:rsidP="007C45ED">
      <w:r>
        <w:separator/>
      </w:r>
    </w:p>
  </w:endnote>
  <w:endnote w:type="continuationSeparator" w:id="0">
    <w:p w14:paraId="78C2B28F" w14:textId="77777777" w:rsidR="00576A0C" w:rsidRDefault="00576A0C" w:rsidP="007C4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3498B" w14:textId="77777777" w:rsidR="00576A0C" w:rsidRDefault="00576A0C" w:rsidP="007C45ED">
      <w:r>
        <w:separator/>
      </w:r>
    </w:p>
  </w:footnote>
  <w:footnote w:type="continuationSeparator" w:id="0">
    <w:p w14:paraId="6096EF2F" w14:textId="77777777" w:rsidR="00576A0C" w:rsidRDefault="00576A0C" w:rsidP="007C45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3498"/>
    <w:multiLevelType w:val="hybridMultilevel"/>
    <w:tmpl w:val="F384D2C2"/>
    <w:lvl w:ilvl="0" w:tplc="6F9E88E4">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464E9C"/>
    <w:multiLevelType w:val="hybridMultilevel"/>
    <w:tmpl w:val="34A4E9B0"/>
    <w:lvl w:ilvl="0" w:tplc="9FE49502">
      <w:start w:val="1"/>
      <w:numFmt w:val="decimalEnclosedCircle"/>
      <w:lvlText w:val="%1"/>
      <w:lvlJc w:val="left"/>
      <w:pPr>
        <w:ind w:left="420" w:hanging="420"/>
      </w:pPr>
      <w:rPr>
        <w:rFonts w:asciiTheme="minorEastAsia" w:eastAsiaTheme="minorEastAsia" w:hAnsiTheme="minorEastAsia" w:cs="ＭＳ 明朝"/>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7A50210"/>
    <w:multiLevelType w:val="hybridMultilevel"/>
    <w:tmpl w:val="E3A02540"/>
    <w:lvl w:ilvl="0" w:tplc="21E849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082B0E2E"/>
    <w:multiLevelType w:val="hybridMultilevel"/>
    <w:tmpl w:val="39D4E41A"/>
    <w:lvl w:ilvl="0" w:tplc="92DA3A3A">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087F10B4"/>
    <w:multiLevelType w:val="hybridMultilevel"/>
    <w:tmpl w:val="39409BAE"/>
    <w:lvl w:ilvl="0" w:tplc="04090011">
      <w:start w:val="1"/>
      <w:numFmt w:val="decimalEnclosedCircle"/>
      <w:lvlText w:val="%1"/>
      <w:lvlJc w:val="left"/>
      <w:pPr>
        <w:ind w:left="420" w:hanging="420"/>
      </w:pPr>
      <w:rPr>
        <w:rFonts w:hint="eastAsia"/>
      </w:rPr>
    </w:lvl>
    <w:lvl w:ilvl="1" w:tplc="F948C252">
      <w:start w:val="5"/>
      <w:numFmt w:val="decimalFullWidth"/>
      <w:lvlText w:val="（%2）"/>
      <w:lvlJc w:val="left"/>
      <w:pPr>
        <w:ind w:left="720" w:hanging="7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9F93A61"/>
    <w:multiLevelType w:val="hybridMultilevel"/>
    <w:tmpl w:val="11380D54"/>
    <w:lvl w:ilvl="0" w:tplc="910CDB0C">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0C7926E9"/>
    <w:multiLevelType w:val="hybridMultilevel"/>
    <w:tmpl w:val="E4682BE0"/>
    <w:lvl w:ilvl="0" w:tplc="BC5EE3A6">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0E742A65"/>
    <w:multiLevelType w:val="hybridMultilevel"/>
    <w:tmpl w:val="71C88CC6"/>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nsid w:val="12A16E6E"/>
    <w:multiLevelType w:val="hybridMultilevel"/>
    <w:tmpl w:val="578A9E9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47D38FE"/>
    <w:multiLevelType w:val="hybridMultilevel"/>
    <w:tmpl w:val="578A9E9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6E163AC"/>
    <w:multiLevelType w:val="hybridMultilevel"/>
    <w:tmpl w:val="FFF0604E"/>
    <w:lvl w:ilvl="0" w:tplc="21E849BC">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91036CC"/>
    <w:multiLevelType w:val="hybridMultilevel"/>
    <w:tmpl w:val="EF2C2726"/>
    <w:lvl w:ilvl="0" w:tplc="3786690C">
      <w:start w:val="1"/>
      <w:numFmt w:val="decimalEnclosedCircle"/>
      <w:lvlText w:val="%1"/>
      <w:lvlJc w:val="left"/>
      <w:pPr>
        <w:tabs>
          <w:tab w:val="num" w:pos="644"/>
        </w:tabs>
        <w:ind w:left="644" w:hanging="360"/>
      </w:pPr>
    </w:lvl>
    <w:lvl w:ilvl="1" w:tplc="8D72D51E" w:tentative="1">
      <w:start w:val="1"/>
      <w:numFmt w:val="decimalEnclosedCircle"/>
      <w:lvlText w:val="%2"/>
      <w:lvlJc w:val="left"/>
      <w:pPr>
        <w:tabs>
          <w:tab w:val="num" w:pos="1364"/>
        </w:tabs>
        <w:ind w:left="1364" w:hanging="360"/>
      </w:pPr>
    </w:lvl>
    <w:lvl w:ilvl="2" w:tplc="95185268" w:tentative="1">
      <w:start w:val="1"/>
      <w:numFmt w:val="decimalEnclosedCircle"/>
      <w:lvlText w:val="%3"/>
      <w:lvlJc w:val="left"/>
      <w:pPr>
        <w:tabs>
          <w:tab w:val="num" w:pos="2084"/>
        </w:tabs>
        <w:ind w:left="2084" w:hanging="360"/>
      </w:pPr>
    </w:lvl>
    <w:lvl w:ilvl="3" w:tplc="C7FE066A" w:tentative="1">
      <w:start w:val="1"/>
      <w:numFmt w:val="decimalEnclosedCircle"/>
      <w:lvlText w:val="%4"/>
      <w:lvlJc w:val="left"/>
      <w:pPr>
        <w:tabs>
          <w:tab w:val="num" w:pos="2804"/>
        </w:tabs>
        <w:ind w:left="2804" w:hanging="360"/>
      </w:pPr>
    </w:lvl>
    <w:lvl w:ilvl="4" w:tplc="8F2E5830" w:tentative="1">
      <w:start w:val="1"/>
      <w:numFmt w:val="decimalEnclosedCircle"/>
      <w:lvlText w:val="%5"/>
      <w:lvlJc w:val="left"/>
      <w:pPr>
        <w:tabs>
          <w:tab w:val="num" w:pos="3524"/>
        </w:tabs>
        <w:ind w:left="3524" w:hanging="360"/>
      </w:pPr>
    </w:lvl>
    <w:lvl w:ilvl="5" w:tplc="7FB26F8C" w:tentative="1">
      <w:start w:val="1"/>
      <w:numFmt w:val="decimalEnclosedCircle"/>
      <w:lvlText w:val="%6"/>
      <w:lvlJc w:val="left"/>
      <w:pPr>
        <w:tabs>
          <w:tab w:val="num" w:pos="4244"/>
        </w:tabs>
        <w:ind w:left="4244" w:hanging="360"/>
      </w:pPr>
    </w:lvl>
    <w:lvl w:ilvl="6" w:tplc="B6B4ACFA" w:tentative="1">
      <w:start w:val="1"/>
      <w:numFmt w:val="decimalEnclosedCircle"/>
      <w:lvlText w:val="%7"/>
      <w:lvlJc w:val="left"/>
      <w:pPr>
        <w:tabs>
          <w:tab w:val="num" w:pos="4964"/>
        </w:tabs>
        <w:ind w:left="4964" w:hanging="360"/>
      </w:pPr>
    </w:lvl>
    <w:lvl w:ilvl="7" w:tplc="9C029AEE" w:tentative="1">
      <w:start w:val="1"/>
      <w:numFmt w:val="decimalEnclosedCircle"/>
      <w:lvlText w:val="%8"/>
      <w:lvlJc w:val="left"/>
      <w:pPr>
        <w:tabs>
          <w:tab w:val="num" w:pos="5684"/>
        </w:tabs>
        <w:ind w:left="5684" w:hanging="360"/>
      </w:pPr>
    </w:lvl>
    <w:lvl w:ilvl="8" w:tplc="05E43A72" w:tentative="1">
      <w:start w:val="1"/>
      <w:numFmt w:val="decimalEnclosedCircle"/>
      <w:lvlText w:val="%9"/>
      <w:lvlJc w:val="left"/>
      <w:pPr>
        <w:tabs>
          <w:tab w:val="num" w:pos="6404"/>
        </w:tabs>
        <w:ind w:left="6404" w:hanging="360"/>
      </w:pPr>
    </w:lvl>
  </w:abstractNum>
  <w:abstractNum w:abstractNumId="12">
    <w:nsid w:val="1B861B0D"/>
    <w:multiLevelType w:val="hybridMultilevel"/>
    <w:tmpl w:val="D35607C2"/>
    <w:lvl w:ilvl="0" w:tplc="726641FC">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1CE5472D"/>
    <w:multiLevelType w:val="hybridMultilevel"/>
    <w:tmpl w:val="806E5A8A"/>
    <w:lvl w:ilvl="0" w:tplc="21E849BC">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1DEB72B1"/>
    <w:multiLevelType w:val="hybridMultilevel"/>
    <w:tmpl w:val="CAA47ADE"/>
    <w:lvl w:ilvl="0" w:tplc="9000DEE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1FB6419C"/>
    <w:multiLevelType w:val="hybridMultilevel"/>
    <w:tmpl w:val="9F748F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05923EA"/>
    <w:multiLevelType w:val="hybridMultilevel"/>
    <w:tmpl w:val="16A2B8B0"/>
    <w:lvl w:ilvl="0" w:tplc="04090001">
      <w:start w:val="1"/>
      <w:numFmt w:val="bullet"/>
      <w:lvlText w:val=""/>
      <w:lvlJc w:val="left"/>
      <w:pPr>
        <w:ind w:left="637" w:hanging="420"/>
      </w:pPr>
      <w:rPr>
        <w:rFonts w:ascii="Wingdings" w:hAnsi="Wingdings" w:hint="default"/>
      </w:rPr>
    </w:lvl>
    <w:lvl w:ilvl="1" w:tplc="0409000B" w:tentative="1">
      <w:start w:val="1"/>
      <w:numFmt w:val="bullet"/>
      <w:lvlText w:val=""/>
      <w:lvlJc w:val="left"/>
      <w:pPr>
        <w:ind w:left="1057" w:hanging="420"/>
      </w:pPr>
      <w:rPr>
        <w:rFonts w:ascii="Wingdings" w:hAnsi="Wingdings" w:hint="default"/>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abstractNum w:abstractNumId="17">
    <w:nsid w:val="28E172E3"/>
    <w:multiLevelType w:val="hybridMultilevel"/>
    <w:tmpl w:val="EC228B4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nsid w:val="2A5C4F41"/>
    <w:multiLevelType w:val="hybridMultilevel"/>
    <w:tmpl w:val="7D64E47C"/>
    <w:lvl w:ilvl="0" w:tplc="EAEABFC4">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2D067620"/>
    <w:multiLevelType w:val="multilevel"/>
    <w:tmpl w:val="F384D2C2"/>
    <w:lvl w:ilvl="0">
      <w:start w:val="1"/>
      <w:numFmt w:val="bullet"/>
      <w:lvlText w:val="○"/>
      <w:lvlJc w:val="left"/>
      <w:pPr>
        <w:ind w:left="420" w:hanging="420"/>
      </w:pPr>
      <w:rPr>
        <w:rFonts w:ascii="BIZ UDPゴシック" w:eastAsia="BIZ UDPゴシック" w:hAnsi="BIZ UDP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2DEC6263"/>
    <w:multiLevelType w:val="hybridMultilevel"/>
    <w:tmpl w:val="848A476C"/>
    <w:lvl w:ilvl="0" w:tplc="5C348A94">
      <w:start w:val="1"/>
      <w:numFmt w:val="decimalEnclosedCircle"/>
      <w:lvlText w:val="%1"/>
      <w:lvlJc w:val="left"/>
      <w:pPr>
        <w:ind w:left="420" w:hanging="420"/>
      </w:pPr>
      <w:rPr>
        <w:rFonts w:asciiTheme="minorEastAsia" w:eastAsiaTheme="minorEastAsia" w:hAnsiTheme="minorEastAsia" w:cs="ＭＳ 明朝"/>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2FD829F3"/>
    <w:multiLevelType w:val="hybridMultilevel"/>
    <w:tmpl w:val="4426EC3E"/>
    <w:lvl w:ilvl="0" w:tplc="538CAC5E">
      <w:start w:val="1"/>
      <w:numFmt w:val="decimalEnclosedCircle"/>
      <w:lvlText w:val="%1"/>
      <w:lvlJc w:val="left"/>
      <w:pPr>
        <w:ind w:left="780" w:hanging="360"/>
      </w:pPr>
      <w:rPr>
        <w:rFonts w:ascii="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nsid w:val="30CF3ABC"/>
    <w:multiLevelType w:val="hybridMultilevel"/>
    <w:tmpl w:val="01F213D6"/>
    <w:lvl w:ilvl="0" w:tplc="379E366A">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nsid w:val="31D61433"/>
    <w:multiLevelType w:val="hybridMultilevel"/>
    <w:tmpl w:val="465EE0DE"/>
    <w:lvl w:ilvl="0" w:tplc="21E849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nsid w:val="3F6C4494"/>
    <w:multiLevelType w:val="hybridMultilevel"/>
    <w:tmpl w:val="23165FB8"/>
    <w:lvl w:ilvl="0" w:tplc="95DA33FE">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nsid w:val="406B151F"/>
    <w:multiLevelType w:val="hybridMultilevel"/>
    <w:tmpl w:val="1806E188"/>
    <w:lvl w:ilvl="0" w:tplc="58087BA6">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425027A6"/>
    <w:multiLevelType w:val="hybridMultilevel"/>
    <w:tmpl w:val="95125F1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nsid w:val="440C404F"/>
    <w:multiLevelType w:val="hybridMultilevel"/>
    <w:tmpl w:val="95125F1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nsid w:val="44DE3E93"/>
    <w:multiLevelType w:val="hybridMultilevel"/>
    <w:tmpl w:val="440A8D34"/>
    <w:lvl w:ilvl="0" w:tplc="28FEFFD8">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47A36EEC"/>
    <w:multiLevelType w:val="hybridMultilevel"/>
    <w:tmpl w:val="56F8F16E"/>
    <w:lvl w:ilvl="0" w:tplc="28FEFFD8">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493D6869"/>
    <w:multiLevelType w:val="hybridMultilevel"/>
    <w:tmpl w:val="0A4E9FB8"/>
    <w:lvl w:ilvl="0" w:tplc="76E6DB2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nsid w:val="4B4E37D5"/>
    <w:multiLevelType w:val="hybridMultilevel"/>
    <w:tmpl w:val="4BFA37C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nsid w:val="4EEC7A87"/>
    <w:multiLevelType w:val="hybridMultilevel"/>
    <w:tmpl w:val="578A9E9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0B31C7B"/>
    <w:multiLevelType w:val="hybridMultilevel"/>
    <w:tmpl w:val="44B0873A"/>
    <w:lvl w:ilvl="0" w:tplc="21E849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nsid w:val="51516258"/>
    <w:multiLevelType w:val="hybridMultilevel"/>
    <w:tmpl w:val="AF16523A"/>
    <w:lvl w:ilvl="0" w:tplc="28FEFFD8">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5">
    <w:nsid w:val="51683C12"/>
    <w:multiLevelType w:val="hybridMultilevel"/>
    <w:tmpl w:val="47A29B5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nsid w:val="526F3C42"/>
    <w:multiLevelType w:val="hybridMultilevel"/>
    <w:tmpl w:val="374014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nsid w:val="56605A1B"/>
    <w:multiLevelType w:val="hybridMultilevel"/>
    <w:tmpl w:val="72828618"/>
    <w:lvl w:ilvl="0" w:tplc="DB10AF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nsid w:val="5F045BC3"/>
    <w:multiLevelType w:val="hybridMultilevel"/>
    <w:tmpl w:val="40D0C2F4"/>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9">
    <w:nsid w:val="65937E49"/>
    <w:multiLevelType w:val="hybridMultilevel"/>
    <w:tmpl w:val="1490401A"/>
    <w:lvl w:ilvl="0" w:tplc="94BA12EE">
      <w:start w:val="1"/>
      <w:numFmt w:val="decimalEnclosedCircle"/>
      <w:lvlText w:val="%1"/>
      <w:lvlJc w:val="left"/>
      <w:pPr>
        <w:tabs>
          <w:tab w:val="num" w:pos="720"/>
        </w:tabs>
        <w:ind w:left="720" w:hanging="360"/>
      </w:pPr>
    </w:lvl>
    <w:lvl w:ilvl="1" w:tplc="754EB818" w:tentative="1">
      <w:start w:val="1"/>
      <w:numFmt w:val="decimalEnclosedCircle"/>
      <w:lvlText w:val="%2"/>
      <w:lvlJc w:val="left"/>
      <w:pPr>
        <w:tabs>
          <w:tab w:val="num" w:pos="1440"/>
        </w:tabs>
        <w:ind w:left="1440" w:hanging="360"/>
      </w:pPr>
    </w:lvl>
    <w:lvl w:ilvl="2" w:tplc="27B0FD80" w:tentative="1">
      <w:start w:val="1"/>
      <w:numFmt w:val="decimalEnclosedCircle"/>
      <w:lvlText w:val="%3"/>
      <w:lvlJc w:val="left"/>
      <w:pPr>
        <w:tabs>
          <w:tab w:val="num" w:pos="2160"/>
        </w:tabs>
        <w:ind w:left="2160" w:hanging="360"/>
      </w:pPr>
    </w:lvl>
    <w:lvl w:ilvl="3" w:tplc="DA5EC88A" w:tentative="1">
      <w:start w:val="1"/>
      <w:numFmt w:val="decimalEnclosedCircle"/>
      <w:lvlText w:val="%4"/>
      <w:lvlJc w:val="left"/>
      <w:pPr>
        <w:tabs>
          <w:tab w:val="num" w:pos="2880"/>
        </w:tabs>
        <w:ind w:left="2880" w:hanging="360"/>
      </w:pPr>
    </w:lvl>
    <w:lvl w:ilvl="4" w:tplc="05AE252E" w:tentative="1">
      <w:start w:val="1"/>
      <w:numFmt w:val="decimalEnclosedCircle"/>
      <w:lvlText w:val="%5"/>
      <w:lvlJc w:val="left"/>
      <w:pPr>
        <w:tabs>
          <w:tab w:val="num" w:pos="3600"/>
        </w:tabs>
        <w:ind w:left="3600" w:hanging="360"/>
      </w:pPr>
    </w:lvl>
    <w:lvl w:ilvl="5" w:tplc="DA265C5A" w:tentative="1">
      <w:start w:val="1"/>
      <w:numFmt w:val="decimalEnclosedCircle"/>
      <w:lvlText w:val="%6"/>
      <w:lvlJc w:val="left"/>
      <w:pPr>
        <w:tabs>
          <w:tab w:val="num" w:pos="4320"/>
        </w:tabs>
        <w:ind w:left="4320" w:hanging="360"/>
      </w:pPr>
    </w:lvl>
    <w:lvl w:ilvl="6" w:tplc="50E27C22" w:tentative="1">
      <w:start w:val="1"/>
      <w:numFmt w:val="decimalEnclosedCircle"/>
      <w:lvlText w:val="%7"/>
      <w:lvlJc w:val="left"/>
      <w:pPr>
        <w:tabs>
          <w:tab w:val="num" w:pos="5040"/>
        </w:tabs>
        <w:ind w:left="5040" w:hanging="360"/>
      </w:pPr>
    </w:lvl>
    <w:lvl w:ilvl="7" w:tplc="A960550E" w:tentative="1">
      <w:start w:val="1"/>
      <w:numFmt w:val="decimalEnclosedCircle"/>
      <w:lvlText w:val="%8"/>
      <w:lvlJc w:val="left"/>
      <w:pPr>
        <w:tabs>
          <w:tab w:val="num" w:pos="5760"/>
        </w:tabs>
        <w:ind w:left="5760" w:hanging="360"/>
      </w:pPr>
    </w:lvl>
    <w:lvl w:ilvl="8" w:tplc="885A58FE" w:tentative="1">
      <w:start w:val="1"/>
      <w:numFmt w:val="decimalEnclosedCircle"/>
      <w:lvlText w:val="%9"/>
      <w:lvlJc w:val="left"/>
      <w:pPr>
        <w:tabs>
          <w:tab w:val="num" w:pos="6480"/>
        </w:tabs>
        <w:ind w:left="6480" w:hanging="360"/>
      </w:pPr>
    </w:lvl>
  </w:abstractNum>
  <w:abstractNum w:abstractNumId="40">
    <w:nsid w:val="666508FA"/>
    <w:multiLevelType w:val="hybridMultilevel"/>
    <w:tmpl w:val="59BA9650"/>
    <w:lvl w:ilvl="0" w:tplc="1416EABC">
      <w:start w:val="1"/>
      <w:numFmt w:val="decimalEnclosedCircle"/>
      <w:lvlText w:val="%1"/>
      <w:lvlJc w:val="left"/>
      <w:pPr>
        <w:ind w:left="420" w:hanging="420"/>
      </w:pPr>
      <w:rPr>
        <w:rFonts w:ascii="Times New Roman" w:eastAsia="Times New Roman" w:hAnsi="Times New Roman"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69AB21F4"/>
    <w:multiLevelType w:val="hybridMultilevel"/>
    <w:tmpl w:val="578A9E9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6A9E6E1F"/>
    <w:multiLevelType w:val="hybridMultilevel"/>
    <w:tmpl w:val="A9AA6D6E"/>
    <w:lvl w:ilvl="0" w:tplc="62F82B0A">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nsid w:val="73205BD0"/>
    <w:multiLevelType w:val="hybridMultilevel"/>
    <w:tmpl w:val="F490EA7E"/>
    <w:lvl w:ilvl="0" w:tplc="7B341636">
      <w:start w:val="1"/>
      <w:numFmt w:val="decimalFullWidth"/>
      <w:lvlText w:val="（%1）"/>
      <w:lvlJc w:val="left"/>
      <w:pPr>
        <w:ind w:left="720" w:hanging="720"/>
      </w:pPr>
      <w:rPr>
        <w:rFonts w:hint="default"/>
      </w:rPr>
    </w:lvl>
    <w:lvl w:ilvl="1" w:tplc="9D707C70">
      <w:start w:val="1"/>
      <w:numFmt w:val="decimalEnclosedCircle"/>
      <w:lvlText w:val="%2"/>
      <w:lvlJc w:val="left"/>
      <w:pPr>
        <w:ind w:left="644" w:hanging="360"/>
      </w:pPr>
      <w:rPr>
        <w:rFonts w:asciiTheme="minorEastAsia" w:eastAsiaTheme="minorEastAsia" w:hAnsiTheme="minorEastAsia" w:cs="ＭＳ 明朝"/>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5AC1D88"/>
    <w:multiLevelType w:val="hybridMultilevel"/>
    <w:tmpl w:val="8DF43282"/>
    <w:lvl w:ilvl="0" w:tplc="2FD6A9C6">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nsid w:val="79463552"/>
    <w:multiLevelType w:val="hybridMultilevel"/>
    <w:tmpl w:val="6EE02880"/>
    <w:lvl w:ilvl="0" w:tplc="04090017">
      <w:start w:val="1"/>
      <w:numFmt w:val="aiueo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nsid w:val="79713537"/>
    <w:multiLevelType w:val="hybridMultilevel"/>
    <w:tmpl w:val="866E9D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7B897721"/>
    <w:multiLevelType w:val="hybridMultilevel"/>
    <w:tmpl w:val="F208C260"/>
    <w:lvl w:ilvl="0" w:tplc="AD0A0DE8">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18"/>
  </w:num>
  <w:num w:numId="3">
    <w:abstractNumId w:val="44"/>
  </w:num>
  <w:num w:numId="4">
    <w:abstractNumId w:val="21"/>
  </w:num>
  <w:num w:numId="5">
    <w:abstractNumId w:val="14"/>
  </w:num>
  <w:num w:numId="6">
    <w:abstractNumId w:val="42"/>
  </w:num>
  <w:num w:numId="7">
    <w:abstractNumId w:val="12"/>
  </w:num>
  <w:num w:numId="8">
    <w:abstractNumId w:val="30"/>
  </w:num>
  <w:num w:numId="9">
    <w:abstractNumId w:val="25"/>
  </w:num>
  <w:num w:numId="10">
    <w:abstractNumId w:val="3"/>
  </w:num>
  <w:num w:numId="11">
    <w:abstractNumId w:val="47"/>
  </w:num>
  <w:num w:numId="12">
    <w:abstractNumId w:val="24"/>
  </w:num>
  <w:num w:numId="13">
    <w:abstractNumId w:val="5"/>
  </w:num>
  <w:num w:numId="14">
    <w:abstractNumId w:val="22"/>
  </w:num>
  <w:num w:numId="15">
    <w:abstractNumId w:val="0"/>
  </w:num>
  <w:num w:numId="16">
    <w:abstractNumId w:val="19"/>
  </w:num>
  <w:num w:numId="17">
    <w:abstractNumId w:val="45"/>
  </w:num>
  <w:num w:numId="18">
    <w:abstractNumId w:val="20"/>
  </w:num>
  <w:num w:numId="19">
    <w:abstractNumId w:val="9"/>
  </w:num>
  <w:num w:numId="20">
    <w:abstractNumId w:val="32"/>
  </w:num>
  <w:num w:numId="21">
    <w:abstractNumId w:val="8"/>
  </w:num>
  <w:num w:numId="22">
    <w:abstractNumId w:val="4"/>
  </w:num>
  <w:num w:numId="23">
    <w:abstractNumId w:val="41"/>
  </w:num>
  <w:num w:numId="24">
    <w:abstractNumId w:val="43"/>
  </w:num>
  <w:num w:numId="25">
    <w:abstractNumId w:val="1"/>
  </w:num>
  <w:num w:numId="26">
    <w:abstractNumId w:val="40"/>
  </w:num>
  <w:num w:numId="27">
    <w:abstractNumId w:val="16"/>
  </w:num>
  <w:num w:numId="28">
    <w:abstractNumId w:val="37"/>
  </w:num>
  <w:num w:numId="29">
    <w:abstractNumId w:val="34"/>
  </w:num>
  <w:num w:numId="30">
    <w:abstractNumId w:val="29"/>
  </w:num>
  <w:num w:numId="31">
    <w:abstractNumId w:val="33"/>
  </w:num>
  <w:num w:numId="32">
    <w:abstractNumId w:val="10"/>
  </w:num>
  <w:num w:numId="33">
    <w:abstractNumId w:val="23"/>
  </w:num>
  <w:num w:numId="34">
    <w:abstractNumId w:val="13"/>
  </w:num>
  <w:num w:numId="35">
    <w:abstractNumId w:val="2"/>
  </w:num>
  <w:num w:numId="36">
    <w:abstractNumId w:val="39"/>
  </w:num>
  <w:num w:numId="37">
    <w:abstractNumId w:val="11"/>
  </w:num>
  <w:num w:numId="38">
    <w:abstractNumId w:val="7"/>
  </w:num>
  <w:num w:numId="39">
    <w:abstractNumId w:val="36"/>
  </w:num>
  <w:num w:numId="40">
    <w:abstractNumId w:val="26"/>
  </w:num>
  <w:num w:numId="41">
    <w:abstractNumId w:val="17"/>
  </w:num>
  <w:num w:numId="42">
    <w:abstractNumId w:val="38"/>
  </w:num>
  <w:num w:numId="43">
    <w:abstractNumId w:val="35"/>
  </w:num>
  <w:num w:numId="44">
    <w:abstractNumId w:val="27"/>
  </w:num>
  <w:num w:numId="45">
    <w:abstractNumId w:val="46"/>
  </w:num>
  <w:num w:numId="46">
    <w:abstractNumId w:val="31"/>
  </w:num>
  <w:num w:numId="47">
    <w:abstractNumId w:val="28"/>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A33"/>
    <w:rsid w:val="00003331"/>
    <w:rsid w:val="00015F25"/>
    <w:rsid w:val="00042149"/>
    <w:rsid w:val="00053492"/>
    <w:rsid w:val="00054861"/>
    <w:rsid w:val="0005625E"/>
    <w:rsid w:val="000620D7"/>
    <w:rsid w:val="000630EC"/>
    <w:rsid w:val="000650BA"/>
    <w:rsid w:val="000707FF"/>
    <w:rsid w:val="00072EF9"/>
    <w:rsid w:val="00075DAD"/>
    <w:rsid w:val="00080ED9"/>
    <w:rsid w:val="00085174"/>
    <w:rsid w:val="00087AD3"/>
    <w:rsid w:val="000A74AC"/>
    <w:rsid w:val="000B2AFA"/>
    <w:rsid w:val="000B38B1"/>
    <w:rsid w:val="000B6691"/>
    <w:rsid w:val="000C0119"/>
    <w:rsid w:val="000C716B"/>
    <w:rsid w:val="000D5B9A"/>
    <w:rsid w:val="000D7882"/>
    <w:rsid w:val="00100BFB"/>
    <w:rsid w:val="001126A5"/>
    <w:rsid w:val="00124827"/>
    <w:rsid w:val="001326F9"/>
    <w:rsid w:val="00163884"/>
    <w:rsid w:val="001667A8"/>
    <w:rsid w:val="00173957"/>
    <w:rsid w:val="00177570"/>
    <w:rsid w:val="001A7FBF"/>
    <w:rsid w:val="001D53C0"/>
    <w:rsid w:val="001D6055"/>
    <w:rsid w:val="001E368C"/>
    <w:rsid w:val="001E5188"/>
    <w:rsid w:val="001E51BA"/>
    <w:rsid w:val="001E7DA1"/>
    <w:rsid w:val="001F2FA7"/>
    <w:rsid w:val="0020711D"/>
    <w:rsid w:val="00215BF9"/>
    <w:rsid w:val="0022761C"/>
    <w:rsid w:val="0023351F"/>
    <w:rsid w:val="002476D3"/>
    <w:rsid w:val="002656E4"/>
    <w:rsid w:val="00265F64"/>
    <w:rsid w:val="00271D90"/>
    <w:rsid w:val="00293FC8"/>
    <w:rsid w:val="002A4C4B"/>
    <w:rsid w:val="002A5640"/>
    <w:rsid w:val="002C4003"/>
    <w:rsid w:val="002F49B0"/>
    <w:rsid w:val="003163C3"/>
    <w:rsid w:val="003204F5"/>
    <w:rsid w:val="00327CB9"/>
    <w:rsid w:val="00334ED6"/>
    <w:rsid w:val="0035065D"/>
    <w:rsid w:val="00350DE5"/>
    <w:rsid w:val="00351076"/>
    <w:rsid w:val="00357DF0"/>
    <w:rsid w:val="00371676"/>
    <w:rsid w:val="00374C3E"/>
    <w:rsid w:val="0037706A"/>
    <w:rsid w:val="003777FD"/>
    <w:rsid w:val="00387F15"/>
    <w:rsid w:val="00390FD5"/>
    <w:rsid w:val="00396D51"/>
    <w:rsid w:val="003A1578"/>
    <w:rsid w:val="003B1283"/>
    <w:rsid w:val="003B40AC"/>
    <w:rsid w:val="003C0398"/>
    <w:rsid w:val="003D3D15"/>
    <w:rsid w:val="003D4DAA"/>
    <w:rsid w:val="003E6BF2"/>
    <w:rsid w:val="003F510F"/>
    <w:rsid w:val="004003A3"/>
    <w:rsid w:val="00402C59"/>
    <w:rsid w:val="004321F5"/>
    <w:rsid w:val="00437E24"/>
    <w:rsid w:val="00443DB9"/>
    <w:rsid w:val="004446BF"/>
    <w:rsid w:val="00446BBE"/>
    <w:rsid w:val="004520AD"/>
    <w:rsid w:val="00453861"/>
    <w:rsid w:val="00460AAE"/>
    <w:rsid w:val="00476F71"/>
    <w:rsid w:val="0049027F"/>
    <w:rsid w:val="00496DF7"/>
    <w:rsid w:val="004A20B6"/>
    <w:rsid w:val="004B0260"/>
    <w:rsid w:val="004B36FD"/>
    <w:rsid w:val="004B52AD"/>
    <w:rsid w:val="004C2A15"/>
    <w:rsid w:val="004D048B"/>
    <w:rsid w:val="004F5AF9"/>
    <w:rsid w:val="005163D1"/>
    <w:rsid w:val="00520F35"/>
    <w:rsid w:val="00521480"/>
    <w:rsid w:val="00545791"/>
    <w:rsid w:val="00571D77"/>
    <w:rsid w:val="00576A0C"/>
    <w:rsid w:val="00581091"/>
    <w:rsid w:val="00586B0C"/>
    <w:rsid w:val="005A134B"/>
    <w:rsid w:val="005C2065"/>
    <w:rsid w:val="005C2C65"/>
    <w:rsid w:val="005C59DB"/>
    <w:rsid w:val="005D0661"/>
    <w:rsid w:val="005E1024"/>
    <w:rsid w:val="005E6E3E"/>
    <w:rsid w:val="005E76FF"/>
    <w:rsid w:val="005F6F57"/>
    <w:rsid w:val="00601232"/>
    <w:rsid w:val="00606A69"/>
    <w:rsid w:val="006115C3"/>
    <w:rsid w:val="0061529A"/>
    <w:rsid w:val="00616D1B"/>
    <w:rsid w:val="00640375"/>
    <w:rsid w:val="00642DCA"/>
    <w:rsid w:val="006504CC"/>
    <w:rsid w:val="00654AEE"/>
    <w:rsid w:val="00672EB7"/>
    <w:rsid w:val="00674131"/>
    <w:rsid w:val="006930F1"/>
    <w:rsid w:val="006A2D81"/>
    <w:rsid w:val="006A404C"/>
    <w:rsid w:val="006A7669"/>
    <w:rsid w:val="006B4621"/>
    <w:rsid w:val="006C0AB8"/>
    <w:rsid w:val="006C3DB1"/>
    <w:rsid w:val="006D6C38"/>
    <w:rsid w:val="006E1CAD"/>
    <w:rsid w:val="006E2287"/>
    <w:rsid w:val="00713D61"/>
    <w:rsid w:val="0071419B"/>
    <w:rsid w:val="007151E4"/>
    <w:rsid w:val="007174FA"/>
    <w:rsid w:val="007204DF"/>
    <w:rsid w:val="00734140"/>
    <w:rsid w:val="00736C9F"/>
    <w:rsid w:val="007470F8"/>
    <w:rsid w:val="00750E8D"/>
    <w:rsid w:val="00751A4A"/>
    <w:rsid w:val="00755DD6"/>
    <w:rsid w:val="007669FB"/>
    <w:rsid w:val="00782A33"/>
    <w:rsid w:val="00786DAD"/>
    <w:rsid w:val="00791F51"/>
    <w:rsid w:val="007B0406"/>
    <w:rsid w:val="007B223F"/>
    <w:rsid w:val="007B3BDB"/>
    <w:rsid w:val="007C45ED"/>
    <w:rsid w:val="007D58AC"/>
    <w:rsid w:val="007D6531"/>
    <w:rsid w:val="007E0256"/>
    <w:rsid w:val="007E6154"/>
    <w:rsid w:val="007F62CD"/>
    <w:rsid w:val="008053D3"/>
    <w:rsid w:val="00812828"/>
    <w:rsid w:val="00814BA6"/>
    <w:rsid w:val="00826436"/>
    <w:rsid w:val="00840435"/>
    <w:rsid w:val="00854A07"/>
    <w:rsid w:val="00860737"/>
    <w:rsid w:val="00861000"/>
    <w:rsid w:val="008726D7"/>
    <w:rsid w:val="008761A2"/>
    <w:rsid w:val="008A13F1"/>
    <w:rsid w:val="008B3EB9"/>
    <w:rsid w:val="008B5C34"/>
    <w:rsid w:val="008C01CE"/>
    <w:rsid w:val="008C16CC"/>
    <w:rsid w:val="008C5F10"/>
    <w:rsid w:val="008C7414"/>
    <w:rsid w:val="008D0E71"/>
    <w:rsid w:val="008D57B6"/>
    <w:rsid w:val="008D64C2"/>
    <w:rsid w:val="008E0E56"/>
    <w:rsid w:val="008E40BF"/>
    <w:rsid w:val="008F0420"/>
    <w:rsid w:val="009049DE"/>
    <w:rsid w:val="00907DDF"/>
    <w:rsid w:val="009101AA"/>
    <w:rsid w:val="00912613"/>
    <w:rsid w:val="00912FE8"/>
    <w:rsid w:val="00922B58"/>
    <w:rsid w:val="00925E72"/>
    <w:rsid w:val="00930D40"/>
    <w:rsid w:val="00932912"/>
    <w:rsid w:val="009453FD"/>
    <w:rsid w:val="00950150"/>
    <w:rsid w:val="0095274C"/>
    <w:rsid w:val="00960291"/>
    <w:rsid w:val="00974370"/>
    <w:rsid w:val="009838A4"/>
    <w:rsid w:val="00987E66"/>
    <w:rsid w:val="00987F18"/>
    <w:rsid w:val="00996ED6"/>
    <w:rsid w:val="009E23CB"/>
    <w:rsid w:val="009F2420"/>
    <w:rsid w:val="00A0404F"/>
    <w:rsid w:val="00A17706"/>
    <w:rsid w:val="00A20D8D"/>
    <w:rsid w:val="00A22E0C"/>
    <w:rsid w:val="00A24A00"/>
    <w:rsid w:val="00A4013F"/>
    <w:rsid w:val="00A41F95"/>
    <w:rsid w:val="00A6680C"/>
    <w:rsid w:val="00A70596"/>
    <w:rsid w:val="00A734FE"/>
    <w:rsid w:val="00A8600C"/>
    <w:rsid w:val="00A87F8A"/>
    <w:rsid w:val="00AB47FD"/>
    <w:rsid w:val="00AB6E43"/>
    <w:rsid w:val="00AD187C"/>
    <w:rsid w:val="00AD233F"/>
    <w:rsid w:val="00AE1C83"/>
    <w:rsid w:val="00AE7785"/>
    <w:rsid w:val="00B05C6E"/>
    <w:rsid w:val="00B231C9"/>
    <w:rsid w:val="00B25E3B"/>
    <w:rsid w:val="00B35140"/>
    <w:rsid w:val="00B43EBF"/>
    <w:rsid w:val="00B51E43"/>
    <w:rsid w:val="00B52ED9"/>
    <w:rsid w:val="00B65B72"/>
    <w:rsid w:val="00B753E4"/>
    <w:rsid w:val="00B825EB"/>
    <w:rsid w:val="00B82C4F"/>
    <w:rsid w:val="00B90F2E"/>
    <w:rsid w:val="00BA55C3"/>
    <w:rsid w:val="00BC1221"/>
    <w:rsid w:val="00BC1906"/>
    <w:rsid w:val="00BC5A2A"/>
    <w:rsid w:val="00BD24E0"/>
    <w:rsid w:val="00BE23AB"/>
    <w:rsid w:val="00BE7C62"/>
    <w:rsid w:val="00C16C23"/>
    <w:rsid w:val="00C258C1"/>
    <w:rsid w:val="00C37E50"/>
    <w:rsid w:val="00C44659"/>
    <w:rsid w:val="00C5599C"/>
    <w:rsid w:val="00C5696B"/>
    <w:rsid w:val="00C642F1"/>
    <w:rsid w:val="00C678CC"/>
    <w:rsid w:val="00C76837"/>
    <w:rsid w:val="00C837C3"/>
    <w:rsid w:val="00C90CA8"/>
    <w:rsid w:val="00C91FF2"/>
    <w:rsid w:val="00C929BF"/>
    <w:rsid w:val="00CD4388"/>
    <w:rsid w:val="00CE0708"/>
    <w:rsid w:val="00CE6186"/>
    <w:rsid w:val="00CF21B0"/>
    <w:rsid w:val="00CF6BF2"/>
    <w:rsid w:val="00D3007F"/>
    <w:rsid w:val="00D309BC"/>
    <w:rsid w:val="00D3451A"/>
    <w:rsid w:val="00D45A0B"/>
    <w:rsid w:val="00D5297A"/>
    <w:rsid w:val="00D52AED"/>
    <w:rsid w:val="00D66BBD"/>
    <w:rsid w:val="00D673C5"/>
    <w:rsid w:val="00D729AA"/>
    <w:rsid w:val="00D72F6A"/>
    <w:rsid w:val="00D77E12"/>
    <w:rsid w:val="00D9229C"/>
    <w:rsid w:val="00D968E9"/>
    <w:rsid w:val="00DA2B95"/>
    <w:rsid w:val="00DA3A74"/>
    <w:rsid w:val="00DB1D0C"/>
    <w:rsid w:val="00DB1FE9"/>
    <w:rsid w:val="00DB25A8"/>
    <w:rsid w:val="00DD046C"/>
    <w:rsid w:val="00DD7A90"/>
    <w:rsid w:val="00DE4FC2"/>
    <w:rsid w:val="00DE6314"/>
    <w:rsid w:val="00DF5D01"/>
    <w:rsid w:val="00DF66D9"/>
    <w:rsid w:val="00E021FC"/>
    <w:rsid w:val="00E20060"/>
    <w:rsid w:val="00E2501D"/>
    <w:rsid w:val="00E338C1"/>
    <w:rsid w:val="00E42075"/>
    <w:rsid w:val="00E453E0"/>
    <w:rsid w:val="00E51D19"/>
    <w:rsid w:val="00E54414"/>
    <w:rsid w:val="00E65AAA"/>
    <w:rsid w:val="00E65B62"/>
    <w:rsid w:val="00E76B31"/>
    <w:rsid w:val="00E90A54"/>
    <w:rsid w:val="00E93BAC"/>
    <w:rsid w:val="00EA4531"/>
    <w:rsid w:val="00EA50A2"/>
    <w:rsid w:val="00EB58A2"/>
    <w:rsid w:val="00EB7627"/>
    <w:rsid w:val="00EC1B7C"/>
    <w:rsid w:val="00EC3741"/>
    <w:rsid w:val="00ED52CE"/>
    <w:rsid w:val="00ED71BB"/>
    <w:rsid w:val="00EE2681"/>
    <w:rsid w:val="00EF34C9"/>
    <w:rsid w:val="00F26F4D"/>
    <w:rsid w:val="00F400E7"/>
    <w:rsid w:val="00F42997"/>
    <w:rsid w:val="00F5262E"/>
    <w:rsid w:val="00F61464"/>
    <w:rsid w:val="00F61649"/>
    <w:rsid w:val="00F83EBA"/>
    <w:rsid w:val="00F9495A"/>
    <w:rsid w:val="00FD77E9"/>
    <w:rsid w:val="00FE1057"/>
    <w:rsid w:val="00FE3F84"/>
    <w:rsid w:val="00FF4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87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2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56E4"/>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7C45ED"/>
    <w:pPr>
      <w:tabs>
        <w:tab w:val="center" w:pos="4252"/>
        <w:tab w:val="right" w:pos="8504"/>
      </w:tabs>
      <w:snapToGrid w:val="0"/>
    </w:pPr>
  </w:style>
  <w:style w:type="character" w:customStyle="1" w:styleId="a4">
    <w:name w:val="ヘッダー (文字)"/>
    <w:basedOn w:val="a0"/>
    <w:link w:val="a3"/>
    <w:uiPriority w:val="99"/>
    <w:rsid w:val="007C45ED"/>
  </w:style>
  <w:style w:type="paragraph" w:styleId="a5">
    <w:name w:val="footer"/>
    <w:basedOn w:val="a"/>
    <w:link w:val="a6"/>
    <w:uiPriority w:val="99"/>
    <w:unhideWhenUsed/>
    <w:rsid w:val="007C45ED"/>
    <w:pPr>
      <w:tabs>
        <w:tab w:val="center" w:pos="4252"/>
        <w:tab w:val="right" w:pos="8504"/>
      </w:tabs>
      <w:snapToGrid w:val="0"/>
    </w:pPr>
  </w:style>
  <w:style w:type="character" w:customStyle="1" w:styleId="a6">
    <w:name w:val="フッター (文字)"/>
    <w:basedOn w:val="a0"/>
    <w:link w:val="a5"/>
    <w:uiPriority w:val="99"/>
    <w:rsid w:val="007C45ED"/>
  </w:style>
  <w:style w:type="paragraph" w:styleId="a7">
    <w:name w:val="Balloon Text"/>
    <w:basedOn w:val="a"/>
    <w:link w:val="a8"/>
    <w:uiPriority w:val="99"/>
    <w:semiHidden/>
    <w:unhideWhenUsed/>
    <w:rsid w:val="00751A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1A4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D7A90"/>
    <w:rPr>
      <w:sz w:val="18"/>
      <w:szCs w:val="18"/>
    </w:rPr>
  </w:style>
  <w:style w:type="paragraph" w:styleId="aa">
    <w:name w:val="annotation text"/>
    <w:basedOn w:val="a"/>
    <w:link w:val="ab"/>
    <w:uiPriority w:val="99"/>
    <w:semiHidden/>
    <w:unhideWhenUsed/>
    <w:rsid w:val="00DD7A90"/>
    <w:pPr>
      <w:jc w:val="left"/>
    </w:pPr>
  </w:style>
  <w:style w:type="character" w:customStyle="1" w:styleId="ab">
    <w:name w:val="コメント文字列 (文字)"/>
    <w:basedOn w:val="a0"/>
    <w:link w:val="aa"/>
    <w:uiPriority w:val="99"/>
    <w:semiHidden/>
    <w:rsid w:val="00DD7A90"/>
  </w:style>
  <w:style w:type="paragraph" w:styleId="ac">
    <w:name w:val="annotation subject"/>
    <w:basedOn w:val="aa"/>
    <w:next w:val="aa"/>
    <w:link w:val="ad"/>
    <w:uiPriority w:val="99"/>
    <w:semiHidden/>
    <w:unhideWhenUsed/>
    <w:rsid w:val="00DD7A90"/>
    <w:rPr>
      <w:b/>
      <w:bCs/>
    </w:rPr>
  </w:style>
  <w:style w:type="character" w:customStyle="1" w:styleId="ad">
    <w:name w:val="コメント内容 (文字)"/>
    <w:basedOn w:val="ab"/>
    <w:link w:val="ac"/>
    <w:uiPriority w:val="99"/>
    <w:semiHidden/>
    <w:rsid w:val="00DD7A90"/>
    <w:rPr>
      <w:b/>
      <w:bCs/>
    </w:rPr>
  </w:style>
  <w:style w:type="paragraph" w:styleId="ae">
    <w:name w:val="List Paragraph"/>
    <w:basedOn w:val="a"/>
    <w:uiPriority w:val="34"/>
    <w:qFormat/>
    <w:rsid w:val="00C929BF"/>
    <w:pPr>
      <w:ind w:leftChars="400" w:left="840"/>
    </w:pPr>
  </w:style>
  <w:style w:type="paragraph" w:styleId="af">
    <w:name w:val="Plain Text"/>
    <w:basedOn w:val="a"/>
    <w:link w:val="af0"/>
    <w:uiPriority w:val="99"/>
    <w:semiHidden/>
    <w:unhideWhenUsed/>
    <w:rsid w:val="00736C9F"/>
    <w:pPr>
      <w:widowControl/>
      <w:jc w:val="left"/>
    </w:pPr>
    <w:rPr>
      <w:rFonts w:ascii="ＭＳ ゴシック" w:eastAsia="ＭＳ ゴシック" w:hAnsi="Courier New" w:cs="Courier New"/>
      <w:kern w:val="0"/>
      <w:sz w:val="20"/>
      <w:szCs w:val="21"/>
    </w:rPr>
  </w:style>
  <w:style w:type="character" w:customStyle="1" w:styleId="af0">
    <w:name w:val="書式なし (文字)"/>
    <w:basedOn w:val="a0"/>
    <w:link w:val="af"/>
    <w:uiPriority w:val="99"/>
    <w:semiHidden/>
    <w:rsid w:val="00736C9F"/>
    <w:rPr>
      <w:rFonts w:ascii="ＭＳ ゴシック" w:eastAsia="ＭＳ ゴシック" w:hAnsi="Courier New" w:cs="Courier New"/>
      <w:kern w:val="0"/>
      <w:sz w:val="20"/>
      <w:szCs w:val="21"/>
    </w:rPr>
  </w:style>
  <w:style w:type="paragraph" w:styleId="af1">
    <w:name w:val="Revision"/>
    <w:hidden/>
    <w:uiPriority w:val="99"/>
    <w:semiHidden/>
    <w:rsid w:val="00CE6186"/>
  </w:style>
  <w:style w:type="paragraph" w:styleId="Web">
    <w:name w:val="Normal (Web)"/>
    <w:basedOn w:val="a"/>
    <w:uiPriority w:val="99"/>
    <w:semiHidden/>
    <w:unhideWhenUsed/>
    <w:rsid w:val="00996E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caption"/>
    <w:basedOn w:val="a"/>
    <w:next w:val="a"/>
    <w:uiPriority w:val="35"/>
    <w:unhideWhenUsed/>
    <w:qFormat/>
    <w:rsid w:val="00AB6E43"/>
    <w:rPr>
      <w:b/>
      <w:bC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2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56E4"/>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7C45ED"/>
    <w:pPr>
      <w:tabs>
        <w:tab w:val="center" w:pos="4252"/>
        <w:tab w:val="right" w:pos="8504"/>
      </w:tabs>
      <w:snapToGrid w:val="0"/>
    </w:pPr>
  </w:style>
  <w:style w:type="character" w:customStyle="1" w:styleId="a4">
    <w:name w:val="ヘッダー (文字)"/>
    <w:basedOn w:val="a0"/>
    <w:link w:val="a3"/>
    <w:uiPriority w:val="99"/>
    <w:rsid w:val="007C45ED"/>
  </w:style>
  <w:style w:type="paragraph" w:styleId="a5">
    <w:name w:val="footer"/>
    <w:basedOn w:val="a"/>
    <w:link w:val="a6"/>
    <w:uiPriority w:val="99"/>
    <w:unhideWhenUsed/>
    <w:rsid w:val="007C45ED"/>
    <w:pPr>
      <w:tabs>
        <w:tab w:val="center" w:pos="4252"/>
        <w:tab w:val="right" w:pos="8504"/>
      </w:tabs>
      <w:snapToGrid w:val="0"/>
    </w:pPr>
  </w:style>
  <w:style w:type="character" w:customStyle="1" w:styleId="a6">
    <w:name w:val="フッター (文字)"/>
    <w:basedOn w:val="a0"/>
    <w:link w:val="a5"/>
    <w:uiPriority w:val="99"/>
    <w:rsid w:val="007C45ED"/>
  </w:style>
  <w:style w:type="paragraph" w:styleId="a7">
    <w:name w:val="Balloon Text"/>
    <w:basedOn w:val="a"/>
    <w:link w:val="a8"/>
    <w:uiPriority w:val="99"/>
    <w:semiHidden/>
    <w:unhideWhenUsed/>
    <w:rsid w:val="00751A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1A4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D7A90"/>
    <w:rPr>
      <w:sz w:val="18"/>
      <w:szCs w:val="18"/>
    </w:rPr>
  </w:style>
  <w:style w:type="paragraph" w:styleId="aa">
    <w:name w:val="annotation text"/>
    <w:basedOn w:val="a"/>
    <w:link w:val="ab"/>
    <w:uiPriority w:val="99"/>
    <w:semiHidden/>
    <w:unhideWhenUsed/>
    <w:rsid w:val="00DD7A90"/>
    <w:pPr>
      <w:jc w:val="left"/>
    </w:pPr>
  </w:style>
  <w:style w:type="character" w:customStyle="1" w:styleId="ab">
    <w:name w:val="コメント文字列 (文字)"/>
    <w:basedOn w:val="a0"/>
    <w:link w:val="aa"/>
    <w:uiPriority w:val="99"/>
    <w:semiHidden/>
    <w:rsid w:val="00DD7A90"/>
  </w:style>
  <w:style w:type="paragraph" w:styleId="ac">
    <w:name w:val="annotation subject"/>
    <w:basedOn w:val="aa"/>
    <w:next w:val="aa"/>
    <w:link w:val="ad"/>
    <w:uiPriority w:val="99"/>
    <w:semiHidden/>
    <w:unhideWhenUsed/>
    <w:rsid w:val="00DD7A90"/>
    <w:rPr>
      <w:b/>
      <w:bCs/>
    </w:rPr>
  </w:style>
  <w:style w:type="character" w:customStyle="1" w:styleId="ad">
    <w:name w:val="コメント内容 (文字)"/>
    <w:basedOn w:val="ab"/>
    <w:link w:val="ac"/>
    <w:uiPriority w:val="99"/>
    <w:semiHidden/>
    <w:rsid w:val="00DD7A90"/>
    <w:rPr>
      <w:b/>
      <w:bCs/>
    </w:rPr>
  </w:style>
  <w:style w:type="paragraph" w:styleId="ae">
    <w:name w:val="List Paragraph"/>
    <w:basedOn w:val="a"/>
    <w:uiPriority w:val="34"/>
    <w:qFormat/>
    <w:rsid w:val="00C929BF"/>
    <w:pPr>
      <w:ind w:leftChars="400" w:left="840"/>
    </w:pPr>
  </w:style>
  <w:style w:type="paragraph" w:styleId="af">
    <w:name w:val="Plain Text"/>
    <w:basedOn w:val="a"/>
    <w:link w:val="af0"/>
    <w:uiPriority w:val="99"/>
    <w:semiHidden/>
    <w:unhideWhenUsed/>
    <w:rsid w:val="00736C9F"/>
    <w:pPr>
      <w:widowControl/>
      <w:jc w:val="left"/>
    </w:pPr>
    <w:rPr>
      <w:rFonts w:ascii="ＭＳ ゴシック" w:eastAsia="ＭＳ ゴシック" w:hAnsi="Courier New" w:cs="Courier New"/>
      <w:kern w:val="0"/>
      <w:sz w:val="20"/>
      <w:szCs w:val="21"/>
    </w:rPr>
  </w:style>
  <w:style w:type="character" w:customStyle="1" w:styleId="af0">
    <w:name w:val="書式なし (文字)"/>
    <w:basedOn w:val="a0"/>
    <w:link w:val="af"/>
    <w:uiPriority w:val="99"/>
    <w:semiHidden/>
    <w:rsid w:val="00736C9F"/>
    <w:rPr>
      <w:rFonts w:ascii="ＭＳ ゴシック" w:eastAsia="ＭＳ ゴシック" w:hAnsi="Courier New" w:cs="Courier New"/>
      <w:kern w:val="0"/>
      <w:sz w:val="20"/>
      <w:szCs w:val="21"/>
    </w:rPr>
  </w:style>
  <w:style w:type="paragraph" w:styleId="af1">
    <w:name w:val="Revision"/>
    <w:hidden/>
    <w:uiPriority w:val="99"/>
    <w:semiHidden/>
    <w:rsid w:val="00CE6186"/>
  </w:style>
  <w:style w:type="paragraph" w:styleId="Web">
    <w:name w:val="Normal (Web)"/>
    <w:basedOn w:val="a"/>
    <w:uiPriority w:val="99"/>
    <w:semiHidden/>
    <w:unhideWhenUsed/>
    <w:rsid w:val="00996E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caption"/>
    <w:basedOn w:val="a"/>
    <w:next w:val="a"/>
    <w:uiPriority w:val="35"/>
    <w:unhideWhenUsed/>
    <w:qFormat/>
    <w:rsid w:val="00AB6E43"/>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05732">
      <w:bodyDiv w:val="1"/>
      <w:marLeft w:val="0"/>
      <w:marRight w:val="0"/>
      <w:marTop w:val="0"/>
      <w:marBottom w:val="0"/>
      <w:divBdr>
        <w:top w:val="none" w:sz="0" w:space="0" w:color="auto"/>
        <w:left w:val="none" w:sz="0" w:space="0" w:color="auto"/>
        <w:bottom w:val="none" w:sz="0" w:space="0" w:color="auto"/>
        <w:right w:val="none" w:sz="0" w:space="0" w:color="auto"/>
      </w:divBdr>
      <w:divsChild>
        <w:div w:id="381561690">
          <w:marLeft w:val="706"/>
          <w:marRight w:val="0"/>
          <w:marTop w:val="0"/>
          <w:marBottom w:val="0"/>
          <w:divBdr>
            <w:top w:val="none" w:sz="0" w:space="0" w:color="auto"/>
            <w:left w:val="none" w:sz="0" w:space="0" w:color="auto"/>
            <w:bottom w:val="none" w:sz="0" w:space="0" w:color="auto"/>
            <w:right w:val="none" w:sz="0" w:space="0" w:color="auto"/>
          </w:divBdr>
        </w:div>
        <w:div w:id="468672963">
          <w:marLeft w:val="706"/>
          <w:marRight w:val="0"/>
          <w:marTop w:val="0"/>
          <w:marBottom w:val="0"/>
          <w:divBdr>
            <w:top w:val="none" w:sz="0" w:space="0" w:color="auto"/>
            <w:left w:val="none" w:sz="0" w:space="0" w:color="auto"/>
            <w:bottom w:val="none" w:sz="0" w:space="0" w:color="auto"/>
            <w:right w:val="none" w:sz="0" w:space="0" w:color="auto"/>
          </w:divBdr>
        </w:div>
      </w:divsChild>
    </w:div>
    <w:div w:id="1063331956">
      <w:bodyDiv w:val="1"/>
      <w:marLeft w:val="0"/>
      <w:marRight w:val="0"/>
      <w:marTop w:val="0"/>
      <w:marBottom w:val="0"/>
      <w:divBdr>
        <w:top w:val="none" w:sz="0" w:space="0" w:color="auto"/>
        <w:left w:val="none" w:sz="0" w:space="0" w:color="auto"/>
        <w:bottom w:val="none" w:sz="0" w:space="0" w:color="auto"/>
        <w:right w:val="none" w:sz="0" w:space="0" w:color="auto"/>
      </w:divBdr>
    </w:div>
    <w:div w:id="1180654273">
      <w:bodyDiv w:val="1"/>
      <w:marLeft w:val="0"/>
      <w:marRight w:val="0"/>
      <w:marTop w:val="0"/>
      <w:marBottom w:val="0"/>
      <w:divBdr>
        <w:top w:val="none" w:sz="0" w:space="0" w:color="auto"/>
        <w:left w:val="none" w:sz="0" w:space="0" w:color="auto"/>
        <w:bottom w:val="none" w:sz="0" w:space="0" w:color="auto"/>
        <w:right w:val="none" w:sz="0" w:space="0" w:color="auto"/>
      </w:divBdr>
    </w:div>
    <w:div w:id="1339965087">
      <w:bodyDiv w:val="1"/>
      <w:marLeft w:val="0"/>
      <w:marRight w:val="0"/>
      <w:marTop w:val="0"/>
      <w:marBottom w:val="0"/>
      <w:divBdr>
        <w:top w:val="none" w:sz="0" w:space="0" w:color="auto"/>
        <w:left w:val="none" w:sz="0" w:space="0" w:color="auto"/>
        <w:bottom w:val="none" w:sz="0" w:space="0" w:color="auto"/>
        <w:right w:val="none" w:sz="0" w:space="0" w:color="auto"/>
      </w:divBdr>
      <w:divsChild>
        <w:div w:id="1028529436">
          <w:marLeft w:val="706"/>
          <w:marRight w:val="0"/>
          <w:marTop w:val="0"/>
          <w:marBottom w:val="0"/>
          <w:divBdr>
            <w:top w:val="none" w:sz="0" w:space="0" w:color="auto"/>
            <w:left w:val="none" w:sz="0" w:space="0" w:color="auto"/>
            <w:bottom w:val="none" w:sz="0" w:space="0" w:color="auto"/>
            <w:right w:val="none" w:sz="0" w:space="0" w:color="auto"/>
          </w:divBdr>
        </w:div>
        <w:div w:id="745758805">
          <w:marLeft w:val="706"/>
          <w:marRight w:val="0"/>
          <w:marTop w:val="0"/>
          <w:marBottom w:val="0"/>
          <w:divBdr>
            <w:top w:val="none" w:sz="0" w:space="0" w:color="auto"/>
            <w:left w:val="none" w:sz="0" w:space="0" w:color="auto"/>
            <w:bottom w:val="none" w:sz="0" w:space="0" w:color="auto"/>
            <w:right w:val="none" w:sz="0" w:space="0" w:color="auto"/>
          </w:divBdr>
        </w:div>
      </w:divsChild>
    </w:div>
    <w:div w:id="1463618114">
      <w:bodyDiv w:val="1"/>
      <w:marLeft w:val="0"/>
      <w:marRight w:val="0"/>
      <w:marTop w:val="0"/>
      <w:marBottom w:val="0"/>
      <w:divBdr>
        <w:top w:val="none" w:sz="0" w:space="0" w:color="auto"/>
        <w:left w:val="none" w:sz="0" w:space="0" w:color="auto"/>
        <w:bottom w:val="none" w:sz="0" w:space="0" w:color="auto"/>
        <w:right w:val="none" w:sz="0" w:space="0" w:color="auto"/>
      </w:divBdr>
    </w:div>
    <w:div w:id="1587878700">
      <w:bodyDiv w:val="1"/>
      <w:marLeft w:val="0"/>
      <w:marRight w:val="0"/>
      <w:marTop w:val="0"/>
      <w:marBottom w:val="0"/>
      <w:divBdr>
        <w:top w:val="none" w:sz="0" w:space="0" w:color="auto"/>
        <w:left w:val="none" w:sz="0" w:space="0" w:color="auto"/>
        <w:bottom w:val="none" w:sz="0" w:space="0" w:color="auto"/>
        <w:right w:val="none" w:sz="0" w:space="0" w:color="auto"/>
      </w:divBdr>
    </w:div>
    <w:div w:id="1675448399">
      <w:bodyDiv w:val="1"/>
      <w:marLeft w:val="0"/>
      <w:marRight w:val="0"/>
      <w:marTop w:val="0"/>
      <w:marBottom w:val="0"/>
      <w:divBdr>
        <w:top w:val="none" w:sz="0" w:space="0" w:color="auto"/>
        <w:left w:val="none" w:sz="0" w:space="0" w:color="auto"/>
        <w:bottom w:val="none" w:sz="0" w:space="0" w:color="auto"/>
        <w:right w:val="none" w:sz="0" w:space="0" w:color="auto"/>
      </w:divBdr>
      <w:divsChild>
        <w:div w:id="4745936">
          <w:marLeft w:val="706"/>
          <w:marRight w:val="0"/>
          <w:marTop w:val="0"/>
          <w:marBottom w:val="0"/>
          <w:divBdr>
            <w:top w:val="none" w:sz="0" w:space="0" w:color="auto"/>
            <w:left w:val="none" w:sz="0" w:space="0" w:color="auto"/>
            <w:bottom w:val="none" w:sz="0" w:space="0" w:color="auto"/>
            <w:right w:val="none" w:sz="0" w:space="0" w:color="auto"/>
          </w:divBdr>
        </w:div>
      </w:divsChild>
    </w:div>
    <w:div w:id="2085175735">
      <w:bodyDiv w:val="1"/>
      <w:marLeft w:val="0"/>
      <w:marRight w:val="0"/>
      <w:marTop w:val="0"/>
      <w:marBottom w:val="0"/>
      <w:divBdr>
        <w:top w:val="none" w:sz="0" w:space="0" w:color="auto"/>
        <w:left w:val="none" w:sz="0" w:space="0" w:color="auto"/>
        <w:bottom w:val="none" w:sz="0" w:space="0" w:color="auto"/>
        <w:right w:val="none" w:sz="0" w:space="0" w:color="auto"/>
      </w:divBdr>
      <w:divsChild>
        <w:div w:id="414321201">
          <w:marLeft w:val="706"/>
          <w:marRight w:val="0"/>
          <w:marTop w:val="0"/>
          <w:marBottom w:val="0"/>
          <w:divBdr>
            <w:top w:val="none" w:sz="0" w:space="0" w:color="auto"/>
            <w:left w:val="none" w:sz="0" w:space="0" w:color="auto"/>
            <w:bottom w:val="none" w:sz="0" w:space="0" w:color="auto"/>
            <w:right w:val="none" w:sz="0" w:space="0" w:color="auto"/>
          </w:divBdr>
        </w:div>
      </w:divsChild>
    </w:div>
    <w:div w:id="2118716633">
      <w:bodyDiv w:val="1"/>
      <w:marLeft w:val="0"/>
      <w:marRight w:val="0"/>
      <w:marTop w:val="0"/>
      <w:marBottom w:val="0"/>
      <w:divBdr>
        <w:top w:val="none" w:sz="0" w:space="0" w:color="auto"/>
        <w:left w:val="none" w:sz="0" w:space="0" w:color="auto"/>
        <w:bottom w:val="none" w:sz="0" w:space="0" w:color="auto"/>
        <w:right w:val="none" w:sz="0" w:space="0" w:color="auto"/>
      </w:divBdr>
      <w:divsChild>
        <w:div w:id="907108806">
          <w:marLeft w:val="706"/>
          <w:marRight w:val="0"/>
          <w:marTop w:val="0"/>
          <w:marBottom w:val="0"/>
          <w:divBdr>
            <w:top w:val="none" w:sz="0" w:space="0" w:color="auto"/>
            <w:left w:val="none" w:sz="0" w:space="0" w:color="auto"/>
            <w:bottom w:val="none" w:sz="0" w:space="0" w:color="auto"/>
            <w:right w:val="none" w:sz="0" w:space="0" w:color="auto"/>
          </w:divBdr>
        </w:div>
      </w:divsChild>
    </w:div>
    <w:div w:id="212456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A672A-B2BB-4860-BB9B-90DF5B58A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851</Words>
  <Characters>4855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産業観光課</dc:creator>
  <cp:lastModifiedBy>産業観光課</cp:lastModifiedBy>
  <cp:revision>10</cp:revision>
  <cp:lastPrinted>2025-04-08T09:58:00Z</cp:lastPrinted>
  <dcterms:created xsi:type="dcterms:W3CDTF">2025-04-08T09:43:00Z</dcterms:created>
  <dcterms:modified xsi:type="dcterms:W3CDTF">2025-04-10T00:25:00Z</dcterms:modified>
</cp:coreProperties>
</file>