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063A" w14:textId="5730E57C" w:rsidR="00A90257" w:rsidRPr="006730F5" w:rsidRDefault="005174EE" w:rsidP="005174E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730F5">
        <w:rPr>
          <w:rFonts w:hint="eastAsia"/>
          <w:b/>
          <w:bCs/>
          <w:color w:val="FF0000"/>
          <w:sz w:val="32"/>
          <w:szCs w:val="32"/>
        </w:rPr>
        <w:t>農業保険〚農業共済・収入保険〛の内容</w:t>
      </w:r>
    </w:p>
    <w:p w14:paraId="585FD48E" w14:textId="77777777" w:rsidR="00DC7CA4" w:rsidRDefault="00DC7CA4" w:rsidP="005174EE">
      <w:pPr>
        <w:rPr>
          <w:szCs w:val="24"/>
        </w:rPr>
      </w:pPr>
    </w:p>
    <w:p w14:paraId="3D0BE37B" w14:textId="7246EC17" w:rsidR="005174EE" w:rsidRPr="005174EE" w:rsidRDefault="005174EE" w:rsidP="005174EE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2D3350">
        <w:rPr>
          <w:rFonts w:hint="eastAsia"/>
          <w:szCs w:val="24"/>
          <w:highlight w:val="green"/>
          <w:bdr w:val="single" w:sz="4" w:space="0" w:color="auto"/>
        </w:rPr>
        <w:t>農業共済事業とは、</w:t>
      </w:r>
      <w:r w:rsidRPr="005174EE">
        <w:rPr>
          <w:rFonts w:hint="eastAsia"/>
          <w:szCs w:val="24"/>
        </w:rPr>
        <w:t>自然災害等により、作物・家畜・園芸施設に損害が生じた場合に、共済金が支払われる</w:t>
      </w:r>
      <w:r w:rsidRPr="006730F5">
        <w:rPr>
          <w:rFonts w:hint="eastAsia"/>
          <w:b/>
          <w:bCs/>
          <w:color w:val="FF0000"/>
          <w:szCs w:val="24"/>
        </w:rPr>
        <w:t>公的保険制度</w:t>
      </w:r>
      <w:r w:rsidRPr="005174EE">
        <w:rPr>
          <w:rFonts w:hint="eastAsia"/>
          <w:szCs w:val="24"/>
        </w:rPr>
        <w:t>です。</w:t>
      </w:r>
    </w:p>
    <w:p w14:paraId="5B28F2F6" w14:textId="0BA7B6BC" w:rsidR="005174EE" w:rsidRDefault="005174EE" w:rsidP="005174EE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2D3350">
        <w:rPr>
          <w:rFonts w:hint="eastAsia"/>
          <w:szCs w:val="24"/>
          <w:highlight w:val="cyan"/>
          <w:bdr w:val="single" w:sz="4" w:space="0" w:color="auto"/>
        </w:rPr>
        <w:t>収入保険事業とは、</w:t>
      </w:r>
      <w:r>
        <w:rPr>
          <w:rFonts w:hint="eastAsia"/>
          <w:szCs w:val="24"/>
        </w:rPr>
        <w:t>品目の枠にとらわれず、自然災害による収量減少だけでなく、価格低下なども含めた収入減少を補</w:t>
      </w:r>
      <w:r w:rsidR="006730F5">
        <w:rPr>
          <w:rFonts w:hint="eastAsia"/>
          <w:szCs w:val="24"/>
        </w:rPr>
        <w:t>てん</w:t>
      </w:r>
      <w:r>
        <w:rPr>
          <w:rFonts w:hint="eastAsia"/>
          <w:szCs w:val="24"/>
        </w:rPr>
        <w:t>する仕組みです。</w:t>
      </w:r>
    </w:p>
    <w:p w14:paraId="55DA1BE4" w14:textId="77777777" w:rsidR="00DC7CA4" w:rsidRDefault="00DC7CA4" w:rsidP="005174EE">
      <w:pPr>
        <w:rPr>
          <w:szCs w:val="24"/>
        </w:rPr>
      </w:pPr>
    </w:p>
    <w:p w14:paraId="3C908221" w14:textId="41F85FFB" w:rsidR="00DF4BB1" w:rsidRPr="006730F5" w:rsidRDefault="00DF4BB1" w:rsidP="005174EE">
      <w:pPr>
        <w:rPr>
          <w:b/>
          <w:bCs/>
          <w:color w:val="002060"/>
          <w:szCs w:val="24"/>
        </w:rPr>
      </w:pPr>
      <w:r w:rsidRPr="006730F5">
        <w:rPr>
          <w:rFonts w:hint="eastAsia"/>
          <w:b/>
          <w:bCs/>
          <w:color w:val="002060"/>
          <w:szCs w:val="24"/>
        </w:rPr>
        <w:t>【大阪府農業共済組合で取り扱っている農業保険事業】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2268"/>
      </w:tblGrid>
      <w:tr w:rsidR="00DF4BB1" w14:paraId="763AE30F" w14:textId="77777777" w:rsidTr="006730F5">
        <w:tc>
          <w:tcPr>
            <w:tcW w:w="1271" w:type="dxa"/>
            <w:shd w:val="clear" w:color="auto" w:fill="F4B083" w:themeFill="accent2" w:themeFillTint="99"/>
          </w:tcPr>
          <w:p w14:paraId="1E464FFC" w14:textId="24E2B68E" w:rsidR="00DF4BB1" w:rsidRDefault="00DF4BB1" w:rsidP="00107D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A7743A7" w14:textId="0DD7C445" w:rsidR="00DF4BB1" w:rsidRDefault="00203094" w:rsidP="00107D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補償の</w:t>
            </w:r>
            <w:r w:rsidR="00DF4BB1">
              <w:rPr>
                <w:rFonts w:hint="eastAsia"/>
                <w:szCs w:val="24"/>
              </w:rPr>
              <w:t>対象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1C6B0DA0" w14:textId="138C7823" w:rsidR="00DF4BB1" w:rsidRDefault="00203094" w:rsidP="005174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補償される事故内容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51F67031" w14:textId="6384FC93" w:rsidR="00DF4BB1" w:rsidRDefault="00DF4BB1" w:rsidP="00107D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加入</w:t>
            </w:r>
            <w:r w:rsidR="00203094">
              <w:rPr>
                <w:rFonts w:hint="eastAsia"/>
                <w:szCs w:val="24"/>
              </w:rPr>
              <w:t>要件</w:t>
            </w:r>
          </w:p>
        </w:tc>
      </w:tr>
      <w:tr w:rsidR="00DF4BB1" w14:paraId="73EE9141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4C25BFCB" w14:textId="054BCB52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農作物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F3BA6A3" w14:textId="0F46B589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</w:t>
            </w:r>
            <w:r w:rsidR="006730F5">
              <w:rPr>
                <w:rFonts w:hint="eastAsia"/>
                <w:szCs w:val="24"/>
              </w:rPr>
              <w:t xml:space="preserve"> </w:t>
            </w:r>
            <w:r w:rsidR="006730F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稲、麦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8CBA62C" w14:textId="77777777" w:rsidR="008E682D" w:rsidRDefault="00DC7CA4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風水害などの気象災害、</w:t>
            </w:r>
          </w:p>
          <w:p w14:paraId="0E749788" w14:textId="5894A004" w:rsidR="00DF4BB1" w:rsidRDefault="00DC7CA4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43C00B" w14:textId="77777777" w:rsidR="006730F5" w:rsidRDefault="00DC7CA4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耕作面積の合計が</w:t>
            </w:r>
          </w:p>
          <w:p w14:paraId="29E5E77E" w14:textId="49D8CD2B" w:rsidR="00DF4BB1" w:rsidRDefault="00DC7CA4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10ａ以上</w:t>
            </w:r>
          </w:p>
        </w:tc>
      </w:tr>
      <w:tr w:rsidR="00DF4BB1" w14:paraId="78D15437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22476B91" w14:textId="4E262FB6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  <w:r w:rsidR="006730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畜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C6A6602" w14:textId="77777777" w:rsidR="00204CE2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牛、馬、種豚、</w:t>
            </w:r>
          </w:p>
          <w:p w14:paraId="28F66462" w14:textId="419A6D93" w:rsidR="00DF4BB1" w:rsidRDefault="00DF4BB1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肉豚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F75BAC1" w14:textId="70C92650" w:rsidR="00DF4BB1" w:rsidRDefault="00DC7CA4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死亡、廃用、疾病、傷害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28A259A" w14:textId="4B91CC82" w:rsidR="00DF4BB1" w:rsidRPr="00DC7CA4" w:rsidRDefault="00DC7CA4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畜産経営を行っている</w:t>
            </w:r>
          </w:p>
        </w:tc>
      </w:tr>
      <w:tr w:rsidR="00DF4BB1" w14:paraId="1163C78F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1198C8EE" w14:textId="2A0131FC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果</w:t>
            </w:r>
            <w:r w:rsidR="006730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樹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DAC9F14" w14:textId="77777777" w:rsidR="00204CE2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ぶどう、くり</w:t>
            </w:r>
            <w:r w:rsidR="00107DCF">
              <w:rPr>
                <w:rFonts w:hint="eastAsia"/>
                <w:szCs w:val="24"/>
              </w:rPr>
              <w:t>、</w:t>
            </w:r>
          </w:p>
          <w:p w14:paraId="2D610B2F" w14:textId="78D8511C" w:rsidR="00DF4BB1" w:rsidRDefault="00107DCF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温州みかん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3651BED" w14:textId="77777777" w:rsidR="006730F5" w:rsidRDefault="006730F5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0675C8">
              <w:rPr>
                <w:rFonts w:hint="eastAsia"/>
                <w:szCs w:val="24"/>
              </w:rPr>
              <w:t>風水害などの気象災害、</w:t>
            </w:r>
          </w:p>
          <w:p w14:paraId="7EF6D0CE" w14:textId="395DED4B" w:rsidR="00DF4BB1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18B6441" w14:textId="77777777" w:rsidR="006730F5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樹種の類区分ごと</w:t>
            </w:r>
          </w:p>
          <w:p w14:paraId="5DB55AA8" w14:textId="07F3DDA9" w:rsidR="00DF4BB1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に5ａ以上</w:t>
            </w:r>
          </w:p>
        </w:tc>
      </w:tr>
      <w:tr w:rsidR="00DF4BB1" w14:paraId="674F1930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3BEB7B56" w14:textId="405563EF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畑作物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3E76988" w14:textId="215C3B40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  <w:r w:rsidR="006730F5">
              <w:rPr>
                <w:rFonts w:hint="eastAsia"/>
                <w:szCs w:val="24"/>
              </w:rPr>
              <w:t xml:space="preserve"> </w:t>
            </w:r>
            <w:r w:rsidR="006730F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FC877B2" w14:textId="53955BF9" w:rsidR="00DF4BB1" w:rsidRDefault="000675C8" w:rsidP="006730F5">
            <w:pPr>
              <w:ind w:leftChars="50" w:left="120"/>
              <w:rPr>
                <w:szCs w:val="24"/>
              </w:rPr>
            </w:pPr>
            <w:r>
              <w:rPr>
                <w:rFonts w:hint="eastAsia"/>
                <w:szCs w:val="24"/>
              </w:rPr>
              <w:t>風水害などの気象災害、火災、病虫害、鳥獣害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8A4DA14" w14:textId="3D48DBDC" w:rsidR="00DF4BB1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耕作面積10ａ以上</w:t>
            </w:r>
          </w:p>
        </w:tc>
      </w:tr>
      <w:tr w:rsidR="00DF4BB1" w14:paraId="26C50AC8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6086443E" w14:textId="27CDB073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園芸施設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342C53C" w14:textId="77777777" w:rsidR="006730F5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プラスチックハ</w:t>
            </w:r>
          </w:p>
          <w:p w14:paraId="19F4D764" w14:textId="4CC100A6" w:rsidR="00DF4BB1" w:rsidRDefault="00DF4BB1" w:rsidP="006730F5">
            <w:pPr>
              <w:ind w:leftChars="50" w:left="120"/>
              <w:rPr>
                <w:szCs w:val="24"/>
              </w:rPr>
            </w:pPr>
            <w:r>
              <w:rPr>
                <w:rFonts w:hint="eastAsia"/>
                <w:szCs w:val="24"/>
              </w:rPr>
              <w:t>ウス、ガラス室、附帯施設等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DDF1603" w14:textId="77777777" w:rsidR="008E682D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風水害などの気象災害、</w:t>
            </w:r>
          </w:p>
          <w:p w14:paraId="73B74310" w14:textId="77777777" w:rsidR="008E682D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火災、車両等の衝突及び</w:t>
            </w:r>
          </w:p>
          <w:p w14:paraId="60F7DB23" w14:textId="125C22FF" w:rsidR="00DF4BB1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接触、病虫害、鳥獣害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F9EB651" w14:textId="585BA6D2" w:rsidR="00DF4BB1" w:rsidRPr="00E16B13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園芸施設を所有又は管理</w:t>
            </w:r>
            <w:r w:rsidR="006730F5">
              <w:rPr>
                <w:rFonts w:hint="eastAsia"/>
                <w:szCs w:val="24"/>
              </w:rPr>
              <w:t>している</w:t>
            </w:r>
            <w:r>
              <w:rPr>
                <w:rFonts w:hint="eastAsia"/>
                <w:szCs w:val="24"/>
              </w:rPr>
              <w:t>(</w:t>
            </w:r>
            <w:r w:rsidR="00857F6E">
              <w:rPr>
                <w:rFonts w:hint="eastAsia"/>
                <w:szCs w:val="24"/>
              </w:rPr>
              <w:t>設置面積2ａ</w:t>
            </w:r>
            <w:r w:rsidR="00E16B13">
              <w:rPr>
                <w:rFonts w:hint="eastAsia"/>
                <w:szCs w:val="24"/>
              </w:rPr>
              <w:t>以上</w:t>
            </w:r>
            <w:r w:rsidR="00857F6E">
              <w:rPr>
                <w:rFonts w:hint="eastAsia"/>
                <w:szCs w:val="24"/>
              </w:rPr>
              <w:t>(ガラス室は1ａ以上</w:t>
            </w:r>
            <w:r w:rsidR="00E16B13">
              <w:rPr>
                <w:rFonts w:hint="eastAsia"/>
                <w:szCs w:val="24"/>
              </w:rPr>
              <w:t>)</w:t>
            </w:r>
          </w:p>
        </w:tc>
      </w:tr>
      <w:tr w:rsidR="00DF4BB1" w14:paraId="5A1F1CC0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0106C3B0" w14:textId="3C1A0B09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</w:t>
            </w:r>
            <w:r w:rsidR="006730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意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B8DE4DE" w14:textId="271BB8D4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建物、農機具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3071C67" w14:textId="77777777" w:rsidR="006730F5" w:rsidRDefault="00C355FD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</w:t>
            </w:r>
            <w:r w:rsidR="00203094">
              <w:rPr>
                <w:rFonts w:hint="eastAsia"/>
                <w:szCs w:val="24"/>
              </w:rPr>
              <w:t>風水害などの</w:t>
            </w:r>
            <w:r>
              <w:rPr>
                <w:rFonts w:hint="eastAsia"/>
                <w:szCs w:val="24"/>
              </w:rPr>
              <w:t>気象</w:t>
            </w:r>
          </w:p>
          <w:p w14:paraId="0D91FFC1" w14:textId="62D96A88" w:rsidR="00DF4BB1" w:rsidRDefault="00C355FD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災害</w:t>
            </w:r>
            <w:r w:rsidR="00631FC2">
              <w:rPr>
                <w:rFonts w:hint="eastAsia"/>
                <w:szCs w:val="24"/>
              </w:rPr>
              <w:t>での損害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50D4BBB" w14:textId="3370B647" w:rsidR="00DF4BB1" w:rsidRDefault="00107DCF" w:rsidP="00E16B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建物又は農機具を所有する者で農業に従事</w:t>
            </w:r>
            <w:r w:rsidR="00E16B13">
              <w:rPr>
                <w:rFonts w:hint="eastAsia"/>
                <w:szCs w:val="24"/>
              </w:rPr>
              <w:t>している</w:t>
            </w:r>
          </w:p>
        </w:tc>
      </w:tr>
      <w:tr w:rsidR="00DF4BB1" w14:paraId="267D571A" w14:textId="77777777" w:rsidTr="006730F5">
        <w:tc>
          <w:tcPr>
            <w:tcW w:w="1271" w:type="dxa"/>
            <w:shd w:val="clear" w:color="auto" w:fill="BDD6EE" w:themeFill="accent5" w:themeFillTint="66"/>
            <w:vAlign w:val="center"/>
          </w:tcPr>
          <w:p w14:paraId="0A4CF6B8" w14:textId="728AE3FB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収入保険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19C17EC1" w14:textId="77777777" w:rsidR="00107DCF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すべての農産物</w:t>
            </w:r>
          </w:p>
          <w:p w14:paraId="45A1AC69" w14:textId="211E12BC" w:rsidR="00DF4BB1" w:rsidRDefault="00DC7CA4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(販売収入全体)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6660217E" w14:textId="1B5071A2" w:rsidR="00DF4BB1" w:rsidRDefault="00107DCF" w:rsidP="006730F5">
            <w:pPr>
              <w:ind w:leftChars="50" w:left="120"/>
              <w:rPr>
                <w:szCs w:val="24"/>
              </w:rPr>
            </w:pPr>
            <w:r>
              <w:rPr>
                <w:rFonts w:hint="eastAsia"/>
                <w:szCs w:val="24"/>
              </w:rPr>
              <w:t>農産物の販売収入全体が減少した時(自然災害・価格低下・新型コロナウイルスによる減少等)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4E9A1DF0" w14:textId="060D9F4F" w:rsidR="00DF4BB1" w:rsidRDefault="00107DCF" w:rsidP="00E16B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青色申告を行っている農業者</w:t>
            </w:r>
          </w:p>
          <w:p w14:paraId="10F1C774" w14:textId="7E22B594" w:rsidR="00107DCF" w:rsidRDefault="00107DCF" w:rsidP="00E16B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(個人・法人)</w:t>
            </w:r>
          </w:p>
        </w:tc>
      </w:tr>
    </w:tbl>
    <w:p w14:paraId="0EBC04BB" w14:textId="75D0186F" w:rsidR="005174EE" w:rsidRDefault="00631FC2" w:rsidP="00631FC2">
      <w:pPr>
        <w:ind w:firstLineChars="50" w:firstLine="120"/>
        <w:rPr>
          <w:szCs w:val="24"/>
        </w:rPr>
      </w:pPr>
      <w:r>
        <w:rPr>
          <w:rFonts w:hint="eastAsia"/>
          <w:szCs w:val="24"/>
        </w:rPr>
        <w:t>※ 詳しくは最寄りの組合へお問い合わせください</w:t>
      </w:r>
    </w:p>
    <w:p w14:paraId="0CC33D3E" w14:textId="77777777" w:rsidR="006730F5" w:rsidRDefault="006730F5" w:rsidP="005174EE">
      <w:pPr>
        <w:rPr>
          <w:szCs w:val="24"/>
        </w:rPr>
      </w:pPr>
    </w:p>
    <w:p w14:paraId="4FE1C384" w14:textId="245A3537" w:rsidR="008E682D" w:rsidRPr="006730F5" w:rsidRDefault="006730F5" w:rsidP="005174EE">
      <w:pPr>
        <w:rPr>
          <w:b/>
          <w:bCs/>
          <w:color w:val="0070C0"/>
          <w:szCs w:val="24"/>
        </w:rPr>
      </w:pPr>
      <w:r w:rsidRPr="006730F5">
        <w:rPr>
          <w:rFonts w:hint="eastAsia"/>
          <w:color w:val="002060"/>
          <w:szCs w:val="24"/>
        </w:rPr>
        <w:t>【</w:t>
      </w:r>
      <w:r w:rsidR="008E682D" w:rsidRPr="006730F5">
        <w:rPr>
          <w:rFonts w:hint="eastAsia"/>
          <w:b/>
          <w:bCs/>
          <w:color w:val="002060"/>
          <w:szCs w:val="24"/>
        </w:rPr>
        <w:t>お問い合わせ先</w:t>
      </w:r>
      <w:r w:rsidRPr="006730F5">
        <w:rPr>
          <w:rFonts w:hint="eastAsia"/>
          <w:color w:val="002060"/>
          <w:szCs w:val="24"/>
        </w:rPr>
        <w:t>】</w:t>
      </w:r>
      <w:r w:rsidR="00E16B13" w:rsidRPr="00E16B13">
        <w:rPr>
          <w:color w:val="002060"/>
          <w:szCs w:val="24"/>
        </w:rPr>
        <w:t>https://http//nosai-osaka.com/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083"/>
        <w:gridCol w:w="2423"/>
        <w:gridCol w:w="1543"/>
        <w:gridCol w:w="2034"/>
        <w:gridCol w:w="1559"/>
      </w:tblGrid>
      <w:tr w:rsidR="00A34DD7" w:rsidRPr="00631FC2" w14:paraId="059ACDB2" w14:textId="5E0ED88A" w:rsidTr="00E16B13">
        <w:tc>
          <w:tcPr>
            <w:tcW w:w="1083" w:type="dxa"/>
            <w:shd w:val="clear" w:color="auto" w:fill="C5E0B3" w:themeFill="accent6" w:themeFillTint="66"/>
          </w:tcPr>
          <w:p w14:paraId="20580839" w14:textId="51A2D6EA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423" w:type="dxa"/>
            <w:shd w:val="clear" w:color="auto" w:fill="C5E0B3" w:themeFill="accent6" w:themeFillTint="66"/>
          </w:tcPr>
          <w:p w14:paraId="6C4041FB" w14:textId="6AEF4152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543" w:type="dxa"/>
            <w:shd w:val="clear" w:color="auto" w:fill="C5E0B3" w:themeFill="accent6" w:themeFillTint="66"/>
          </w:tcPr>
          <w:p w14:paraId="78301AC3" w14:textId="1BB6EBCF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687FB049" w14:textId="2F9E8222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管轄区域</w:t>
            </w:r>
          </w:p>
        </w:tc>
        <w:tc>
          <w:tcPr>
            <w:tcW w:w="1559" w:type="dxa"/>
            <w:vMerge w:val="restart"/>
            <w:vAlign w:val="center"/>
          </w:tcPr>
          <w:p w14:paraId="7A96103A" w14:textId="702F70D8" w:rsidR="00631FC2" w:rsidRPr="006730F5" w:rsidRDefault="006730F5" w:rsidP="00E16B13">
            <w:pPr>
              <w:jc w:val="center"/>
              <w:rPr>
                <w:sz w:val="18"/>
                <w:szCs w:val="18"/>
              </w:rPr>
            </w:pPr>
            <w:r w:rsidRPr="006730F5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73DCFCC" wp14:editId="5F1E774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-617220</wp:posOffset>
                  </wp:positionV>
                  <wp:extent cx="685800" cy="6858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B13">
              <w:rPr>
                <w:sz w:val="18"/>
                <w:szCs w:val="18"/>
              </w:rPr>
              <w:t xml:space="preserve">HP </w:t>
            </w:r>
            <w:r w:rsidRPr="006730F5">
              <w:rPr>
                <w:rFonts w:hint="eastAsia"/>
                <w:sz w:val="18"/>
                <w:szCs w:val="18"/>
              </w:rPr>
              <w:t>Q</w:t>
            </w:r>
            <w:r w:rsidRPr="006730F5">
              <w:rPr>
                <w:sz w:val="18"/>
                <w:szCs w:val="18"/>
              </w:rPr>
              <w:t>R</w:t>
            </w:r>
            <w:r w:rsidRPr="006730F5">
              <w:rPr>
                <w:rFonts w:hint="eastAsia"/>
                <w:sz w:val="18"/>
                <w:szCs w:val="18"/>
              </w:rPr>
              <w:t>コード</w:t>
            </w:r>
          </w:p>
        </w:tc>
      </w:tr>
      <w:tr w:rsidR="00A34DD7" w:rsidRPr="00631FC2" w14:paraId="2C1339C8" w14:textId="69F98910" w:rsidTr="00E16B13">
        <w:tc>
          <w:tcPr>
            <w:tcW w:w="1083" w:type="dxa"/>
          </w:tcPr>
          <w:p w14:paraId="1ED1CBBB" w14:textId="6B2929A7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本</w:t>
            </w:r>
            <w:r w:rsidR="00E16B13">
              <w:rPr>
                <w:rFonts w:hint="eastAsia"/>
                <w:sz w:val="18"/>
                <w:szCs w:val="18"/>
              </w:rPr>
              <w:t xml:space="preserve">　　</w:t>
            </w:r>
            <w:r w:rsidRPr="00631FC2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423" w:type="dxa"/>
          </w:tcPr>
          <w:p w14:paraId="718182E6" w14:textId="01DEB184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大阪市中央区農人橋2-1-33</w:t>
            </w:r>
          </w:p>
        </w:tc>
        <w:tc>
          <w:tcPr>
            <w:tcW w:w="1543" w:type="dxa"/>
          </w:tcPr>
          <w:p w14:paraId="108793B7" w14:textId="7F517D99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06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(</w:t>
            </w:r>
            <w:r w:rsidRPr="00631FC2">
              <w:rPr>
                <w:rFonts w:hint="eastAsia"/>
                <w:sz w:val="18"/>
                <w:szCs w:val="18"/>
              </w:rPr>
              <w:t>6941</w:t>
            </w:r>
            <w:r w:rsidRPr="00631FC2">
              <w:rPr>
                <w:sz w:val="18"/>
                <w:szCs w:val="18"/>
              </w:rPr>
              <w:t>)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rFonts w:hint="eastAsia"/>
                <w:sz w:val="18"/>
                <w:szCs w:val="18"/>
              </w:rPr>
              <w:t>8736</w:t>
            </w:r>
          </w:p>
        </w:tc>
        <w:tc>
          <w:tcPr>
            <w:tcW w:w="2034" w:type="dxa"/>
          </w:tcPr>
          <w:p w14:paraId="3C3A8529" w14:textId="77777777" w:rsidR="00631FC2" w:rsidRPr="00631FC2" w:rsidRDefault="00631FC2" w:rsidP="005174E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0C1EBB" w14:textId="77777777" w:rsidR="00631FC2" w:rsidRPr="00631FC2" w:rsidRDefault="00631FC2" w:rsidP="005174EE">
            <w:pPr>
              <w:rPr>
                <w:sz w:val="16"/>
                <w:szCs w:val="16"/>
              </w:rPr>
            </w:pPr>
          </w:p>
        </w:tc>
      </w:tr>
      <w:tr w:rsidR="00A34DD7" w:rsidRPr="00631FC2" w14:paraId="6A884276" w14:textId="5D039F55" w:rsidTr="00E16B13">
        <w:tc>
          <w:tcPr>
            <w:tcW w:w="1083" w:type="dxa"/>
          </w:tcPr>
          <w:p w14:paraId="789C76DC" w14:textId="171CDEAE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北部支所</w:t>
            </w:r>
          </w:p>
        </w:tc>
        <w:tc>
          <w:tcPr>
            <w:tcW w:w="2423" w:type="dxa"/>
          </w:tcPr>
          <w:p w14:paraId="2588C185" w14:textId="0D562C76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茨木市西駅前町10-20</w:t>
            </w:r>
          </w:p>
        </w:tc>
        <w:tc>
          <w:tcPr>
            <w:tcW w:w="1543" w:type="dxa"/>
          </w:tcPr>
          <w:p w14:paraId="0A74DEDD" w14:textId="2F625213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0</w:t>
            </w:r>
            <w:r w:rsidRPr="00631FC2">
              <w:rPr>
                <w:sz w:val="18"/>
                <w:szCs w:val="18"/>
              </w:rPr>
              <w:t>72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(631)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7737</w:t>
            </w:r>
          </w:p>
        </w:tc>
        <w:tc>
          <w:tcPr>
            <w:tcW w:w="2034" w:type="dxa"/>
          </w:tcPr>
          <w:p w14:paraId="40968C11" w14:textId="6913E91F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大和川</w:t>
            </w:r>
            <w:r w:rsidR="00E16B13">
              <w:rPr>
                <w:rFonts w:hint="eastAsia"/>
                <w:sz w:val="18"/>
                <w:szCs w:val="18"/>
              </w:rPr>
              <w:t>以北の</w:t>
            </w:r>
            <w:r w:rsidRPr="00631FC2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559" w:type="dxa"/>
            <w:vMerge/>
          </w:tcPr>
          <w:p w14:paraId="6F0470F1" w14:textId="77777777" w:rsidR="00631FC2" w:rsidRPr="00631FC2" w:rsidRDefault="00631FC2" w:rsidP="005174EE">
            <w:pPr>
              <w:rPr>
                <w:sz w:val="16"/>
                <w:szCs w:val="16"/>
              </w:rPr>
            </w:pPr>
          </w:p>
        </w:tc>
      </w:tr>
      <w:tr w:rsidR="00A34DD7" w:rsidRPr="00631FC2" w14:paraId="231F53E4" w14:textId="186DD16D" w:rsidTr="00E16B13">
        <w:tc>
          <w:tcPr>
            <w:tcW w:w="1083" w:type="dxa"/>
          </w:tcPr>
          <w:p w14:paraId="086AA45A" w14:textId="3A450D69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南部支所</w:t>
            </w:r>
          </w:p>
        </w:tc>
        <w:tc>
          <w:tcPr>
            <w:tcW w:w="2423" w:type="dxa"/>
          </w:tcPr>
          <w:p w14:paraId="7E2FD15B" w14:textId="739C22F6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和泉市北田中町215</w:t>
            </w:r>
          </w:p>
        </w:tc>
        <w:tc>
          <w:tcPr>
            <w:tcW w:w="1543" w:type="dxa"/>
          </w:tcPr>
          <w:p w14:paraId="0B7F86E6" w14:textId="3D3ED41C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0</w:t>
            </w:r>
            <w:r w:rsidRPr="00631FC2">
              <w:rPr>
                <w:sz w:val="18"/>
                <w:szCs w:val="18"/>
              </w:rPr>
              <w:t>725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(92)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3313</w:t>
            </w:r>
          </w:p>
        </w:tc>
        <w:tc>
          <w:tcPr>
            <w:tcW w:w="2034" w:type="dxa"/>
          </w:tcPr>
          <w:p w14:paraId="3666DC54" w14:textId="778CF2A2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大和川</w:t>
            </w:r>
            <w:r w:rsidR="00E16B13">
              <w:rPr>
                <w:rFonts w:hint="eastAsia"/>
                <w:sz w:val="18"/>
                <w:szCs w:val="18"/>
              </w:rPr>
              <w:t>以南の</w:t>
            </w:r>
            <w:r w:rsidRPr="00631FC2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559" w:type="dxa"/>
            <w:vMerge/>
          </w:tcPr>
          <w:p w14:paraId="48081073" w14:textId="77777777" w:rsidR="00631FC2" w:rsidRPr="00631FC2" w:rsidRDefault="00631FC2" w:rsidP="005174EE">
            <w:pPr>
              <w:rPr>
                <w:sz w:val="16"/>
                <w:szCs w:val="16"/>
              </w:rPr>
            </w:pPr>
          </w:p>
        </w:tc>
      </w:tr>
    </w:tbl>
    <w:p w14:paraId="252BCE66" w14:textId="77777777" w:rsidR="008E682D" w:rsidRPr="007E425A" w:rsidRDefault="008E682D" w:rsidP="004232C7">
      <w:pPr>
        <w:rPr>
          <w:szCs w:val="24"/>
        </w:rPr>
      </w:pPr>
    </w:p>
    <w:sectPr w:rsidR="008E682D" w:rsidRPr="007E425A" w:rsidSect="004232C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5F495" w14:textId="77777777" w:rsidR="00CE622F" w:rsidRDefault="00CE622F" w:rsidP="006D44F3">
      <w:r>
        <w:separator/>
      </w:r>
    </w:p>
  </w:endnote>
  <w:endnote w:type="continuationSeparator" w:id="0">
    <w:p w14:paraId="09FC547B" w14:textId="77777777" w:rsidR="00CE622F" w:rsidRDefault="00CE622F" w:rsidP="006D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23708" w14:textId="77777777" w:rsidR="00CE622F" w:rsidRDefault="00CE622F" w:rsidP="006D44F3">
      <w:r>
        <w:separator/>
      </w:r>
    </w:p>
  </w:footnote>
  <w:footnote w:type="continuationSeparator" w:id="0">
    <w:p w14:paraId="107CC108" w14:textId="77777777" w:rsidR="00CE622F" w:rsidRDefault="00CE622F" w:rsidP="006D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634"/>
    <w:multiLevelType w:val="hybridMultilevel"/>
    <w:tmpl w:val="2D265064"/>
    <w:lvl w:ilvl="0" w:tplc="F772853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7"/>
    <w:rsid w:val="00000FD1"/>
    <w:rsid w:val="00015964"/>
    <w:rsid w:val="00017591"/>
    <w:rsid w:val="00037893"/>
    <w:rsid w:val="000675C8"/>
    <w:rsid w:val="0007620A"/>
    <w:rsid w:val="00082E50"/>
    <w:rsid w:val="000B6CDE"/>
    <w:rsid w:val="000D23E1"/>
    <w:rsid w:val="00107DCF"/>
    <w:rsid w:val="001149B8"/>
    <w:rsid w:val="0014195E"/>
    <w:rsid w:val="00156E38"/>
    <w:rsid w:val="00172566"/>
    <w:rsid w:val="001B24A5"/>
    <w:rsid w:val="001B65D2"/>
    <w:rsid w:val="001C52B7"/>
    <w:rsid w:val="001E4F70"/>
    <w:rsid w:val="001F4B70"/>
    <w:rsid w:val="00203094"/>
    <w:rsid w:val="00204CE2"/>
    <w:rsid w:val="002175A9"/>
    <w:rsid w:val="00225354"/>
    <w:rsid w:val="00234345"/>
    <w:rsid w:val="002410E3"/>
    <w:rsid w:val="00261A93"/>
    <w:rsid w:val="0026236B"/>
    <w:rsid w:val="0028436E"/>
    <w:rsid w:val="002C0EDC"/>
    <w:rsid w:val="002D3350"/>
    <w:rsid w:val="003162A4"/>
    <w:rsid w:val="00325C47"/>
    <w:rsid w:val="00341036"/>
    <w:rsid w:val="00366492"/>
    <w:rsid w:val="00393CCA"/>
    <w:rsid w:val="003A697A"/>
    <w:rsid w:val="003B64BC"/>
    <w:rsid w:val="003C5E75"/>
    <w:rsid w:val="003D21B7"/>
    <w:rsid w:val="003D2A02"/>
    <w:rsid w:val="003F27CC"/>
    <w:rsid w:val="0041784F"/>
    <w:rsid w:val="0042002B"/>
    <w:rsid w:val="004232C7"/>
    <w:rsid w:val="00451919"/>
    <w:rsid w:val="004E0E02"/>
    <w:rsid w:val="004E3CC3"/>
    <w:rsid w:val="004E4945"/>
    <w:rsid w:val="00501B8C"/>
    <w:rsid w:val="005174EE"/>
    <w:rsid w:val="00560724"/>
    <w:rsid w:val="005835F0"/>
    <w:rsid w:val="005B673F"/>
    <w:rsid w:val="005E0234"/>
    <w:rsid w:val="006003CD"/>
    <w:rsid w:val="006262C4"/>
    <w:rsid w:val="00626D87"/>
    <w:rsid w:val="00631FC2"/>
    <w:rsid w:val="00644D64"/>
    <w:rsid w:val="006730F5"/>
    <w:rsid w:val="00696E02"/>
    <w:rsid w:val="006B1E4D"/>
    <w:rsid w:val="006D44F3"/>
    <w:rsid w:val="006F3961"/>
    <w:rsid w:val="0071038C"/>
    <w:rsid w:val="007344E8"/>
    <w:rsid w:val="007423D4"/>
    <w:rsid w:val="007C2A3D"/>
    <w:rsid w:val="007E425A"/>
    <w:rsid w:val="007F2D52"/>
    <w:rsid w:val="007F6C7B"/>
    <w:rsid w:val="00804CB3"/>
    <w:rsid w:val="00835E38"/>
    <w:rsid w:val="00850810"/>
    <w:rsid w:val="00856DDD"/>
    <w:rsid w:val="00857F6E"/>
    <w:rsid w:val="00892B38"/>
    <w:rsid w:val="008A4DAD"/>
    <w:rsid w:val="008C7BAF"/>
    <w:rsid w:val="008D6749"/>
    <w:rsid w:val="008E682D"/>
    <w:rsid w:val="00914AAA"/>
    <w:rsid w:val="00940419"/>
    <w:rsid w:val="009502AE"/>
    <w:rsid w:val="00962E7A"/>
    <w:rsid w:val="00980840"/>
    <w:rsid w:val="00982434"/>
    <w:rsid w:val="0099745F"/>
    <w:rsid w:val="009A5B87"/>
    <w:rsid w:val="009B4AFB"/>
    <w:rsid w:val="009B624C"/>
    <w:rsid w:val="009C04BB"/>
    <w:rsid w:val="00A04B0A"/>
    <w:rsid w:val="00A27A44"/>
    <w:rsid w:val="00A34DD7"/>
    <w:rsid w:val="00A77558"/>
    <w:rsid w:val="00A80274"/>
    <w:rsid w:val="00A84D19"/>
    <w:rsid w:val="00A90257"/>
    <w:rsid w:val="00AA3536"/>
    <w:rsid w:val="00B15657"/>
    <w:rsid w:val="00B555DA"/>
    <w:rsid w:val="00B835F0"/>
    <w:rsid w:val="00B95E8A"/>
    <w:rsid w:val="00BC0C40"/>
    <w:rsid w:val="00BF10CC"/>
    <w:rsid w:val="00C355FD"/>
    <w:rsid w:val="00C54A69"/>
    <w:rsid w:val="00C6435E"/>
    <w:rsid w:val="00C74BCD"/>
    <w:rsid w:val="00CE447C"/>
    <w:rsid w:val="00CE622F"/>
    <w:rsid w:val="00D81376"/>
    <w:rsid w:val="00DC6CED"/>
    <w:rsid w:val="00DC7CA4"/>
    <w:rsid w:val="00DC7D60"/>
    <w:rsid w:val="00DD6BDE"/>
    <w:rsid w:val="00DD799D"/>
    <w:rsid w:val="00DE076B"/>
    <w:rsid w:val="00DE3D81"/>
    <w:rsid w:val="00DF4BB1"/>
    <w:rsid w:val="00DF5137"/>
    <w:rsid w:val="00E16B13"/>
    <w:rsid w:val="00E52243"/>
    <w:rsid w:val="00E908FB"/>
    <w:rsid w:val="00E91558"/>
    <w:rsid w:val="00E96A1B"/>
    <w:rsid w:val="00EC27F1"/>
    <w:rsid w:val="00EF3A90"/>
    <w:rsid w:val="00F00F3A"/>
    <w:rsid w:val="00F24B0E"/>
    <w:rsid w:val="00F62B93"/>
    <w:rsid w:val="00F635CD"/>
    <w:rsid w:val="00F873F2"/>
    <w:rsid w:val="00F90F3D"/>
    <w:rsid w:val="00FD4017"/>
    <w:rsid w:val="00FD5ED8"/>
    <w:rsid w:val="00FE5DC8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0E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24A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1B24A5"/>
    <w:rPr>
      <w:szCs w:val="24"/>
    </w:rPr>
  </w:style>
  <w:style w:type="paragraph" w:styleId="a5">
    <w:name w:val="Closing"/>
    <w:basedOn w:val="a"/>
    <w:link w:val="a6"/>
    <w:uiPriority w:val="99"/>
    <w:unhideWhenUsed/>
    <w:rsid w:val="001B24A5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1B24A5"/>
    <w:rPr>
      <w:szCs w:val="24"/>
    </w:rPr>
  </w:style>
  <w:style w:type="paragraph" w:styleId="a7">
    <w:name w:val="List Paragraph"/>
    <w:basedOn w:val="a"/>
    <w:uiPriority w:val="34"/>
    <w:qFormat/>
    <w:rsid w:val="007C2A3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D4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4F3"/>
  </w:style>
  <w:style w:type="paragraph" w:styleId="aa">
    <w:name w:val="footer"/>
    <w:basedOn w:val="a"/>
    <w:link w:val="ab"/>
    <w:uiPriority w:val="99"/>
    <w:unhideWhenUsed/>
    <w:rsid w:val="006D44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4F3"/>
  </w:style>
  <w:style w:type="paragraph" w:styleId="ac">
    <w:name w:val="Balloon Text"/>
    <w:basedOn w:val="a"/>
    <w:link w:val="ad"/>
    <w:uiPriority w:val="99"/>
    <w:semiHidden/>
    <w:unhideWhenUsed/>
    <w:rsid w:val="00B5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5D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F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24A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1B24A5"/>
    <w:rPr>
      <w:szCs w:val="24"/>
    </w:rPr>
  </w:style>
  <w:style w:type="paragraph" w:styleId="a5">
    <w:name w:val="Closing"/>
    <w:basedOn w:val="a"/>
    <w:link w:val="a6"/>
    <w:uiPriority w:val="99"/>
    <w:unhideWhenUsed/>
    <w:rsid w:val="001B24A5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1B24A5"/>
    <w:rPr>
      <w:szCs w:val="24"/>
    </w:rPr>
  </w:style>
  <w:style w:type="paragraph" w:styleId="a7">
    <w:name w:val="List Paragraph"/>
    <w:basedOn w:val="a"/>
    <w:uiPriority w:val="34"/>
    <w:qFormat/>
    <w:rsid w:val="007C2A3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D4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4F3"/>
  </w:style>
  <w:style w:type="paragraph" w:styleId="aa">
    <w:name w:val="footer"/>
    <w:basedOn w:val="a"/>
    <w:link w:val="ab"/>
    <w:uiPriority w:val="99"/>
    <w:unhideWhenUsed/>
    <w:rsid w:val="006D44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4F3"/>
  </w:style>
  <w:style w:type="paragraph" w:styleId="ac">
    <w:name w:val="Balloon Text"/>
    <w:basedOn w:val="a"/>
    <w:link w:val="ad"/>
    <w:uiPriority w:val="99"/>
    <w:semiHidden/>
    <w:unhideWhenUsed/>
    <w:rsid w:val="00B5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5D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F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nosai</dc:creator>
  <cp:keywords/>
  <dc:description/>
  <cp:lastModifiedBy>農林課</cp:lastModifiedBy>
  <cp:revision>10</cp:revision>
  <cp:lastPrinted>2021-09-09T01:41:00Z</cp:lastPrinted>
  <dcterms:created xsi:type="dcterms:W3CDTF">2021-09-08T04:08:00Z</dcterms:created>
  <dcterms:modified xsi:type="dcterms:W3CDTF">2021-09-13T07:07:00Z</dcterms:modified>
</cp:coreProperties>
</file>